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FC" w:rsidRPr="0066783E" w:rsidRDefault="00E24CFC" w:rsidP="00BB7C3C">
      <w:pPr>
        <w:spacing w:line="7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66783E">
        <w:rPr>
          <w:rFonts w:ascii="宋体" w:hAnsi="宋体" w:cs="宋体" w:hint="eastAsia"/>
          <w:b/>
          <w:bCs/>
          <w:sz w:val="44"/>
          <w:szCs w:val="44"/>
        </w:rPr>
        <w:t>关于组织申报</w:t>
      </w:r>
      <w:r w:rsidR="007770E1" w:rsidRPr="0066783E">
        <w:rPr>
          <w:rFonts w:ascii="宋体" w:hAnsi="宋体" w:cs="宋体" w:hint="eastAsia"/>
          <w:b/>
          <w:bCs/>
          <w:sz w:val="44"/>
          <w:szCs w:val="44"/>
        </w:rPr>
        <w:t>2017</w:t>
      </w:r>
      <w:r w:rsidRPr="0066783E">
        <w:rPr>
          <w:rFonts w:ascii="宋体" w:hAnsi="宋体" w:cs="宋体" w:hint="eastAsia"/>
          <w:b/>
          <w:bCs/>
          <w:sz w:val="44"/>
          <w:szCs w:val="44"/>
        </w:rPr>
        <w:t>年度苏州市</w:t>
      </w:r>
      <w:r w:rsidR="00CB0443" w:rsidRPr="0066783E">
        <w:rPr>
          <w:rFonts w:ascii="宋体" w:hAnsi="宋体" w:cs="宋体" w:hint="eastAsia"/>
          <w:b/>
          <w:bCs/>
          <w:sz w:val="44"/>
          <w:szCs w:val="44"/>
        </w:rPr>
        <w:t>产业技术创新专项（</w:t>
      </w:r>
      <w:r w:rsidR="00BB7C3C" w:rsidRPr="0066783E">
        <w:rPr>
          <w:rFonts w:ascii="宋体" w:hAnsi="宋体" w:cs="宋体" w:hint="eastAsia"/>
          <w:b/>
          <w:bCs/>
          <w:sz w:val="44"/>
          <w:szCs w:val="44"/>
        </w:rPr>
        <w:t>农业产业关键技术创新</w:t>
      </w:r>
      <w:r w:rsidR="00010C69" w:rsidRPr="0066783E">
        <w:rPr>
          <w:rFonts w:ascii="宋体" w:hAnsi="宋体" w:cs="宋体" w:hint="eastAsia"/>
          <w:b/>
          <w:bCs/>
          <w:sz w:val="44"/>
          <w:szCs w:val="44"/>
        </w:rPr>
        <w:t>工程</w:t>
      </w:r>
      <w:r w:rsidR="00BB7C3C" w:rsidRPr="0066783E">
        <w:rPr>
          <w:rFonts w:ascii="宋体" w:hAnsi="宋体" w:cs="宋体" w:hint="eastAsia"/>
          <w:b/>
          <w:bCs/>
          <w:sz w:val="44"/>
          <w:szCs w:val="44"/>
        </w:rPr>
        <w:t>后补助</w:t>
      </w:r>
      <w:r w:rsidR="00CB0443" w:rsidRPr="0066783E">
        <w:rPr>
          <w:rFonts w:ascii="宋体" w:hAnsi="宋体" w:cs="宋体" w:hint="eastAsia"/>
          <w:b/>
          <w:bCs/>
          <w:sz w:val="44"/>
          <w:szCs w:val="44"/>
        </w:rPr>
        <w:t>）</w:t>
      </w:r>
      <w:r w:rsidRPr="0066783E">
        <w:rPr>
          <w:rFonts w:ascii="宋体" w:hAnsi="宋体" w:cs="宋体" w:hint="eastAsia"/>
          <w:b/>
          <w:bCs/>
          <w:sz w:val="44"/>
          <w:szCs w:val="44"/>
        </w:rPr>
        <w:t>项目的通知</w:t>
      </w:r>
    </w:p>
    <w:p w:rsidR="00E24CFC" w:rsidRPr="0066783E" w:rsidRDefault="00E24CFC">
      <w:pPr>
        <w:rPr>
          <w:rFonts w:ascii="仿宋_GB2312" w:eastAsia="仿宋_GB2312" w:hAnsi="宋体" w:cs="宋体"/>
          <w:sz w:val="32"/>
          <w:szCs w:val="32"/>
        </w:rPr>
      </w:pPr>
    </w:p>
    <w:p w:rsidR="00E24CFC" w:rsidRPr="0066783E" w:rsidRDefault="00E24CFC">
      <w:pPr>
        <w:rPr>
          <w:rFonts w:ascii="仿宋_GB2312" w:eastAsia="仿宋_GB2312" w:hAnsi="宋体" w:cs="宋体"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t>各市、区科技局，各有关单位：</w:t>
      </w:r>
    </w:p>
    <w:p w:rsidR="00E24CFC" w:rsidRPr="0066783E" w:rsidRDefault="00E24CFC" w:rsidP="000E0D7F">
      <w:pPr>
        <w:ind w:firstLineChars="200" w:firstLine="639"/>
        <w:rPr>
          <w:rFonts w:ascii="仿宋_GB2312" w:eastAsia="仿宋_GB2312" w:hAnsi="宋体" w:cs="宋体"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t>为深入实施创新驱动发展战略，进一步提高农业科技创新能力和水平，解决</w:t>
      </w:r>
      <w:r w:rsidR="00F64FF3" w:rsidRPr="0066783E">
        <w:rPr>
          <w:rFonts w:ascii="仿宋_GB2312" w:eastAsia="仿宋_GB2312" w:hAnsi="宋体" w:cs="宋体" w:hint="eastAsia"/>
          <w:sz w:val="32"/>
          <w:szCs w:val="32"/>
        </w:rPr>
        <w:t>苏州现代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农业发展中的技术难题，推动</w:t>
      </w:r>
      <w:r w:rsidR="00384C8E" w:rsidRPr="0066783E">
        <w:rPr>
          <w:rFonts w:ascii="仿宋_GB2312" w:eastAsia="仿宋_GB2312" w:hAnsi="宋体" w:cs="宋体" w:hint="eastAsia"/>
          <w:sz w:val="32"/>
          <w:szCs w:val="32"/>
        </w:rPr>
        <w:t>农业企业加大对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农业新品种、新技术、新装备</w:t>
      </w:r>
      <w:r w:rsidR="00C85AB5" w:rsidRPr="0066783E">
        <w:rPr>
          <w:rFonts w:ascii="仿宋_GB2312" w:eastAsia="仿宋_GB2312" w:hAnsi="宋体" w:cs="宋体" w:hint="eastAsia"/>
          <w:sz w:val="32"/>
          <w:szCs w:val="32"/>
        </w:rPr>
        <w:t>、互联网+农业</w:t>
      </w:r>
      <w:r w:rsidR="00384C8E" w:rsidRPr="0066783E">
        <w:rPr>
          <w:rFonts w:ascii="仿宋_GB2312" w:eastAsia="仿宋_GB2312" w:hAnsi="宋体" w:cs="宋体" w:hint="eastAsia"/>
          <w:sz w:val="32"/>
          <w:szCs w:val="32"/>
        </w:rPr>
        <w:t>的技术创新与应用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，促进农业产业发展，现将201</w:t>
      </w:r>
      <w:r w:rsidR="00C85AB5" w:rsidRPr="0066783E">
        <w:rPr>
          <w:rFonts w:ascii="仿宋_GB2312" w:eastAsia="仿宋_GB2312" w:hAnsi="宋体" w:cs="宋体" w:hint="eastAsia"/>
          <w:sz w:val="32"/>
          <w:szCs w:val="32"/>
        </w:rPr>
        <w:t>7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年度苏州市</w:t>
      </w:r>
      <w:r w:rsidR="000E0D7F" w:rsidRPr="0066783E">
        <w:rPr>
          <w:rFonts w:ascii="仿宋_GB2312" w:eastAsia="仿宋_GB2312" w:hAnsi="宋体" w:cs="宋体" w:hint="eastAsia"/>
          <w:sz w:val="32"/>
          <w:szCs w:val="32"/>
        </w:rPr>
        <w:t>农业产业关键技术创新</w:t>
      </w:r>
      <w:r w:rsidR="00010C69" w:rsidRPr="0066783E">
        <w:rPr>
          <w:rFonts w:ascii="仿宋_GB2312" w:eastAsia="仿宋_GB2312" w:hAnsi="宋体" w:cs="宋体" w:hint="eastAsia"/>
          <w:sz w:val="32"/>
          <w:szCs w:val="32"/>
        </w:rPr>
        <w:t>工程</w:t>
      </w:r>
      <w:r w:rsidR="000E0D7F" w:rsidRPr="0066783E">
        <w:rPr>
          <w:rFonts w:ascii="仿宋_GB2312" w:eastAsia="仿宋_GB2312" w:hAnsi="宋体" w:cs="宋体" w:hint="eastAsia"/>
          <w:sz w:val="32"/>
          <w:szCs w:val="32"/>
        </w:rPr>
        <w:t>后补助项目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申报工作有关</w:t>
      </w:r>
      <w:r w:rsidR="00844BEF" w:rsidRPr="0066783E">
        <w:rPr>
          <w:rFonts w:ascii="仿宋_GB2312" w:eastAsia="仿宋_GB2312" w:hAnsi="宋体" w:cs="宋体" w:hint="eastAsia"/>
          <w:sz w:val="32"/>
          <w:szCs w:val="32"/>
        </w:rPr>
        <w:t>事项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通知如下：</w:t>
      </w:r>
    </w:p>
    <w:p w:rsidR="00115B3C" w:rsidRPr="0066783E" w:rsidRDefault="00115B3C" w:rsidP="00115B3C">
      <w:pPr>
        <w:ind w:firstLineChars="200" w:firstLine="642"/>
        <w:rPr>
          <w:rFonts w:ascii="仿宋_GB2312" w:eastAsia="仿宋_GB2312" w:hAnsi="宋体" w:cs="宋体"/>
          <w:b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一、支持重点</w:t>
      </w:r>
    </w:p>
    <w:p w:rsidR="00115B3C" w:rsidRPr="0066783E" w:rsidRDefault="003A7A3C" w:rsidP="00115B3C">
      <w:pPr>
        <w:ind w:firstLineChars="200" w:firstLine="639"/>
        <w:rPr>
          <w:rFonts w:ascii="仿宋_GB2312" w:eastAsia="仿宋_GB2312" w:hAnsi="宋体" w:cs="宋体"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t>重点支持农业企业</w:t>
      </w:r>
      <w:r w:rsidR="00115B3C" w:rsidRPr="0066783E">
        <w:rPr>
          <w:rFonts w:ascii="仿宋_GB2312" w:eastAsia="仿宋_GB2312" w:hAnsi="宋体" w:cs="宋体" w:hint="eastAsia"/>
          <w:sz w:val="32"/>
          <w:szCs w:val="32"/>
        </w:rPr>
        <w:t>围绕农业产业发展关键问题，开展关键共性技术研究与产品研发，开展农业科技成果转化，引进示范应用农业科技成果，为农业现代化发展提供技术支撑。</w:t>
      </w:r>
    </w:p>
    <w:p w:rsidR="00D22E2F" w:rsidRPr="0066783E" w:rsidRDefault="00D22E2F" w:rsidP="00D22E2F">
      <w:pPr>
        <w:ind w:firstLineChars="200" w:firstLine="642"/>
        <w:rPr>
          <w:rFonts w:ascii="仿宋_GB2312" w:eastAsia="仿宋_GB2312" w:hAnsi="宋体" w:cs="宋体"/>
          <w:b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二、申报程</w:t>
      </w:r>
      <w:r w:rsidR="00FF65B2" w:rsidRPr="0066783E">
        <w:rPr>
          <w:rFonts w:ascii="仿宋_GB2312" w:eastAsia="仿宋_GB2312" w:hAnsi="宋体" w:cs="宋体" w:hint="eastAsia"/>
          <w:b/>
          <w:sz w:val="32"/>
          <w:szCs w:val="32"/>
        </w:rPr>
        <w:t>序</w:t>
      </w:r>
    </w:p>
    <w:p w:rsidR="00D22E2F" w:rsidRPr="0066783E" w:rsidRDefault="00D22E2F" w:rsidP="00D22E2F">
      <w:pPr>
        <w:ind w:firstLineChars="200" w:firstLine="639"/>
        <w:rPr>
          <w:rFonts w:ascii="仿宋_GB2312" w:eastAsia="仿宋_GB2312" w:hAnsi="宋体" w:cs="宋体"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t>2017年苏州市农业产业关键技术创新工程后补助项目申报分为“项目入库申报”和“后补助资助申报”两大部分。</w:t>
      </w:r>
    </w:p>
    <w:p w:rsidR="00E24CFC" w:rsidRPr="0066783E" w:rsidRDefault="00B324BB" w:rsidP="00C65F5E">
      <w:pPr>
        <w:ind w:firstLineChars="200" w:firstLine="642"/>
        <w:rPr>
          <w:rFonts w:ascii="仿宋_GB2312" w:eastAsia="仿宋_GB2312" w:hAnsi="宋体" w:cs="宋体"/>
          <w:b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（一）</w:t>
      </w:r>
      <w:r w:rsidR="000E0D7F" w:rsidRPr="0066783E">
        <w:rPr>
          <w:rFonts w:ascii="仿宋_GB2312" w:eastAsia="仿宋_GB2312" w:hAnsi="宋体" w:cs="宋体" w:hint="eastAsia"/>
          <w:b/>
          <w:sz w:val="32"/>
          <w:szCs w:val="32"/>
        </w:rPr>
        <w:t>项目入库申报</w:t>
      </w:r>
    </w:p>
    <w:p w:rsidR="000E0D7F" w:rsidRPr="0066783E" w:rsidRDefault="000E0D7F">
      <w:pPr>
        <w:ind w:firstLineChars="200" w:firstLine="642"/>
        <w:rPr>
          <w:rFonts w:ascii="仿宋_GB2312" w:eastAsia="仿宋_GB2312" w:hAnsi="宋体" w:cs="宋体"/>
          <w:b/>
          <w:bCs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bCs/>
          <w:sz w:val="32"/>
          <w:szCs w:val="32"/>
        </w:rPr>
        <w:t>1</w:t>
      </w:r>
      <w:r w:rsidR="00EE3913" w:rsidRPr="0066783E">
        <w:rPr>
          <w:rFonts w:ascii="仿宋_GB2312" w:eastAsia="仿宋_GB2312" w:hAnsi="宋体" w:cs="宋体" w:hint="eastAsia"/>
          <w:b/>
          <w:bCs/>
          <w:sz w:val="32"/>
          <w:szCs w:val="32"/>
        </w:rPr>
        <w:t>．</w:t>
      </w:r>
      <w:r w:rsidR="00250E9D" w:rsidRPr="0066783E">
        <w:rPr>
          <w:rFonts w:ascii="仿宋_GB2312" w:eastAsia="仿宋_GB2312" w:hAnsi="宋体" w:cs="宋体" w:hint="eastAsia"/>
          <w:b/>
          <w:bCs/>
          <w:sz w:val="32"/>
          <w:szCs w:val="32"/>
        </w:rPr>
        <w:t>申报对象</w:t>
      </w:r>
    </w:p>
    <w:p w:rsidR="000E0D7F" w:rsidRPr="0066783E" w:rsidRDefault="000E0D7F" w:rsidP="000E0D7F">
      <w:pPr>
        <w:ind w:firstLineChars="200" w:firstLine="639"/>
        <w:rPr>
          <w:rFonts w:ascii="仿宋_GB2312" w:eastAsia="仿宋_GB2312" w:hAnsi="宋体" w:cs="宋体"/>
          <w:b/>
          <w:bCs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t>申报对象为苏州大市范围内注册成立具有独立法人资格的</w:t>
      </w:r>
      <w:r w:rsidR="00423CB6" w:rsidRPr="0066783E">
        <w:rPr>
          <w:rFonts w:ascii="仿宋_GB2312" w:eastAsia="仿宋_GB2312" w:hAnsi="宋体" w:cs="宋体" w:hint="eastAsia"/>
          <w:sz w:val="32"/>
          <w:szCs w:val="32"/>
        </w:rPr>
        <w:t>涉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农企业、农民专业合作社。</w:t>
      </w:r>
    </w:p>
    <w:p w:rsidR="000E0D7F" w:rsidRPr="0066783E" w:rsidRDefault="000E0D7F">
      <w:pPr>
        <w:ind w:firstLineChars="200" w:firstLine="642"/>
        <w:rPr>
          <w:rFonts w:ascii="仿宋_GB2312" w:eastAsia="仿宋_GB2312" w:hAnsi="宋体" w:cs="宋体"/>
          <w:b/>
          <w:bCs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bCs/>
          <w:sz w:val="32"/>
          <w:szCs w:val="32"/>
        </w:rPr>
        <w:t>2</w:t>
      </w:r>
      <w:r w:rsidR="00EE3913" w:rsidRPr="0066783E">
        <w:rPr>
          <w:rFonts w:ascii="仿宋_GB2312" w:eastAsia="仿宋_GB2312" w:hAnsi="宋体" w:cs="宋体" w:hint="eastAsia"/>
          <w:b/>
          <w:bCs/>
          <w:sz w:val="32"/>
          <w:szCs w:val="32"/>
        </w:rPr>
        <w:t>．</w:t>
      </w:r>
      <w:r w:rsidR="00250E9D" w:rsidRPr="0066783E">
        <w:rPr>
          <w:rFonts w:ascii="仿宋_GB2312" w:eastAsia="仿宋_GB2312" w:hAnsi="宋体" w:cs="宋体" w:hint="eastAsia"/>
          <w:b/>
          <w:bCs/>
          <w:sz w:val="32"/>
          <w:szCs w:val="32"/>
        </w:rPr>
        <w:t>申报</w:t>
      </w:r>
      <w:r w:rsidR="003A7A3C" w:rsidRPr="0066783E">
        <w:rPr>
          <w:rFonts w:ascii="仿宋_GB2312" w:eastAsia="仿宋_GB2312" w:hAnsi="宋体" w:cs="宋体" w:hint="eastAsia"/>
          <w:b/>
          <w:bCs/>
          <w:sz w:val="32"/>
          <w:szCs w:val="32"/>
        </w:rPr>
        <w:t>要求</w:t>
      </w:r>
    </w:p>
    <w:p w:rsidR="000E0D7F" w:rsidRPr="0066783E" w:rsidRDefault="000E0D7F" w:rsidP="000E0D7F">
      <w:pPr>
        <w:ind w:firstLineChars="200" w:firstLine="639"/>
        <w:rPr>
          <w:rFonts w:ascii="仿宋_GB2312" w:eastAsia="仿宋_GB2312" w:hAnsi="宋体" w:cs="宋体"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lastRenderedPageBreak/>
        <w:t>申报单位根据苏州市农业产业发展方向和市场需求，自主选择项目技术研发方向。项目执行周期原则上为2年，最长不超过30个月。本次申报项目的起始时间不早于2015年1月1日。</w:t>
      </w:r>
    </w:p>
    <w:p w:rsidR="000E0D7F" w:rsidRPr="0066783E" w:rsidRDefault="000E0D7F" w:rsidP="000E0D7F">
      <w:pPr>
        <w:ind w:firstLineChars="200" w:firstLine="642"/>
        <w:rPr>
          <w:rFonts w:ascii="仿宋_GB2312" w:eastAsia="仿宋_GB2312" w:hAnsi="宋体" w:cs="宋体"/>
          <w:b/>
          <w:bCs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3</w:t>
      </w:r>
      <w:r w:rsidR="00EE3913" w:rsidRPr="0066783E">
        <w:rPr>
          <w:rFonts w:ascii="仿宋_GB2312" w:eastAsia="仿宋_GB2312" w:hAnsi="宋体" w:cs="宋体" w:hint="eastAsia"/>
          <w:b/>
          <w:sz w:val="32"/>
          <w:szCs w:val="32"/>
        </w:rPr>
        <w:t>．</w:t>
      </w: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申报流程</w:t>
      </w:r>
    </w:p>
    <w:p w:rsidR="000E0D7F" w:rsidRPr="0066783E" w:rsidRDefault="000E0D7F" w:rsidP="000E0D7F">
      <w:pPr>
        <w:ind w:firstLineChars="200" w:firstLine="639"/>
        <w:rPr>
          <w:rFonts w:ascii="仿宋_GB2312" w:eastAsia="仿宋_GB2312" w:hAnsi="宋体" w:cs="宋体"/>
          <w:bCs/>
          <w:sz w:val="32"/>
          <w:szCs w:val="32"/>
        </w:rPr>
      </w:pPr>
      <w:r w:rsidRPr="0066783E">
        <w:rPr>
          <w:rFonts w:ascii="仿宋_GB2312" w:eastAsia="仿宋_GB2312" w:hAnsi="宋体" w:hint="eastAsia"/>
          <w:bCs/>
          <w:sz w:val="32"/>
          <w:szCs w:val="32"/>
        </w:rPr>
        <w:t>项目入库实行常年</w:t>
      </w:r>
      <w:r w:rsidRPr="0066783E">
        <w:rPr>
          <w:rFonts w:ascii="仿宋_GB2312" w:eastAsia="仿宋_GB2312" w:hAnsi="宋体" w:cs="宋体" w:hint="eastAsia"/>
          <w:bCs/>
          <w:sz w:val="32"/>
          <w:szCs w:val="32"/>
        </w:rPr>
        <w:t>申报。</w:t>
      </w:r>
      <w:r w:rsidRPr="0066783E">
        <w:rPr>
          <w:rFonts w:ascii="仿宋_GB2312" w:eastAsia="仿宋_GB2312" w:hAnsi="宋体" w:hint="eastAsia"/>
          <w:bCs/>
          <w:sz w:val="32"/>
          <w:szCs w:val="32"/>
        </w:rPr>
        <w:t>具体流程如下：</w:t>
      </w:r>
    </w:p>
    <w:p w:rsidR="00670597" w:rsidRPr="0066783E" w:rsidRDefault="000E0D7F" w:rsidP="00AF11CF">
      <w:pPr>
        <w:ind w:firstLineChars="200" w:firstLine="639"/>
        <w:rPr>
          <w:rFonts w:ascii="仿宋_GB2312" w:eastAsia="仿宋_GB2312" w:hAnsi="宋体" w:cs="宋体"/>
          <w:b/>
          <w:bCs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t>(1)企业申报项目：申报单位登录“苏州科技计划项目管理系统”（</w:t>
      </w:r>
      <w:r w:rsidRPr="0066783E">
        <w:rPr>
          <w:rFonts w:eastAsia="仿宋_GB2312"/>
          <w:sz w:val="32"/>
          <w:szCs w:val="32"/>
        </w:rPr>
        <w:t>http://kjxm.szkj.gov.cn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），在线填报项目信息表，上传“项目考核指标表”（见附件）</w:t>
      </w:r>
      <w:r w:rsidR="00584AD1" w:rsidRPr="0066783E">
        <w:rPr>
          <w:rFonts w:ascii="仿宋_GB2312" w:eastAsia="仿宋_GB2312" w:hAnsi="宋体" w:cs="宋体" w:hint="eastAsia"/>
          <w:sz w:val="32"/>
          <w:szCs w:val="32"/>
        </w:rPr>
        <w:t>。纸质材料一式两份，经主管部门审核盖章后报送苏州市干将东路178号自主创新广场1号楼415室市科技服务中心产业促进科</w:t>
      </w:r>
      <w:r w:rsidR="00584AD1" w:rsidRPr="0066783E">
        <w:rPr>
          <w:rFonts w:ascii="仿宋_GB2312" w:eastAsia="仿宋_GB2312" w:hAnsi="宋体" w:hint="eastAsia"/>
          <w:sz w:val="32"/>
          <w:szCs w:val="32"/>
        </w:rPr>
        <w:t>（节假日不受理）</w:t>
      </w:r>
      <w:r w:rsidR="00584AD1" w:rsidRPr="0066783E">
        <w:rPr>
          <w:rFonts w:ascii="仿宋_GB2312" w:eastAsia="仿宋_GB2312" w:hAnsi="宋体" w:cs="宋体" w:hint="eastAsia"/>
          <w:sz w:val="32"/>
          <w:szCs w:val="32"/>
        </w:rPr>
        <w:t>。</w:t>
      </w:r>
      <w:r w:rsidR="0030007A" w:rsidRPr="0066783E">
        <w:rPr>
          <w:rFonts w:ascii="仿宋_GB2312" w:eastAsia="仿宋_GB2312" w:hAnsi="宋体" w:cs="宋体" w:hint="eastAsia"/>
          <w:b/>
          <w:bCs/>
          <w:sz w:val="32"/>
          <w:szCs w:val="32"/>
        </w:rPr>
        <w:t>本计划指南代码为：</w:t>
      </w:r>
      <w:r w:rsidR="0030007A" w:rsidRPr="0066783E">
        <w:rPr>
          <w:rFonts w:ascii="仿宋_GB2312" w:eastAsia="仿宋_GB2312" w:hAnsi="宋体" w:cs="宋体"/>
          <w:b/>
          <w:bCs/>
          <w:sz w:val="32"/>
          <w:szCs w:val="32"/>
        </w:rPr>
        <w:t>22010</w:t>
      </w:r>
      <w:r w:rsidR="00584AD1" w:rsidRPr="0066783E">
        <w:rPr>
          <w:rFonts w:ascii="仿宋_GB2312" w:eastAsia="仿宋_GB2312" w:hAnsi="宋体" w:cs="宋体" w:hint="eastAsia"/>
          <w:b/>
          <w:bCs/>
          <w:sz w:val="32"/>
          <w:szCs w:val="32"/>
        </w:rPr>
        <w:t>1</w:t>
      </w:r>
      <w:r w:rsidR="00AF11CF" w:rsidRPr="0066783E"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:rsidR="000E0D7F" w:rsidRPr="0066783E" w:rsidRDefault="000E0D7F" w:rsidP="000E0D7F">
      <w:pPr>
        <w:ind w:firstLineChars="200" w:firstLine="639"/>
        <w:rPr>
          <w:rFonts w:ascii="仿宋_GB2312" w:eastAsia="仿宋_GB2312" w:hAnsi="宋体" w:cs="宋体"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t>(2)主管部门初审：各项目主管部门对申报项目进行形式审查。审查要点：是否为科技项目，是否重复申报。</w:t>
      </w:r>
    </w:p>
    <w:p w:rsidR="000E0D7F" w:rsidRPr="0066783E" w:rsidRDefault="000E0D7F" w:rsidP="000E0D7F">
      <w:pPr>
        <w:ind w:firstLineChars="200" w:firstLine="639"/>
        <w:rPr>
          <w:rFonts w:ascii="仿宋_GB2312" w:eastAsia="仿宋_GB2312" w:hAnsi="宋体" w:cs="宋体"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t>(3)市科技局核查：市科技局业务处室根据主管部门推荐审查意见进行核查，核查通过的项目纳入后补助项目库。</w:t>
      </w:r>
    </w:p>
    <w:p w:rsidR="000E0D7F" w:rsidRPr="0066783E" w:rsidRDefault="00B336E3" w:rsidP="008714B5">
      <w:pPr>
        <w:ind w:firstLineChars="200" w:firstLine="642"/>
        <w:rPr>
          <w:rFonts w:ascii="仿宋_GB2312" w:eastAsia="仿宋_GB2312" w:hAnsi="宋体" w:cs="宋体"/>
          <w:b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（二）</w:t>
      </w:r>
      <w:r w:rsidR="008714B5" w:rsidRPr="0066783E">
        <w:rPr>
          <w:rFonts w:ascii="仿宋_GB2312" w:eastAsia="仿宋_GB2312" w:hAnsi="宋体" w:cs="宋体" w:hint="eastAsia"/>
          <w:b/>
          <w:sz w:val="32"/>
          <w:szCs w:val="32"/>
        </w:rPr>
        <w:t>后补助资助申报</w:t>
      </w:r>
    </w:p>
    <w:p w:rsidR="000E0D7F" w:rsidRPr="0066783E" w:rsidRDefault="007C7CBA" w:rsidP="00080789">
      <w:pPr>
        <w:ind w:firstLineChars="200" w:firstLine="642"/>
        <w:rPr>
          <w:rFonts w:ascii="仿宋_GB2312" w:eastAsia="仿宋_GB2312" w:hAnsi="宋体" w:cs="宋体"/>
          <w:b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1</w:t>
      </w:r>
      <w:r w:rsidR="00EE3913" w:rsidRPr="0066783E">
        <w:rPr>
          <w:rFonts w:ascii="仿宋_GB2312" w:eastAsia="仿宋_GB2312" w:hAnsi="宋体" w:cs="宋体" w:hint="eastAsia"/>
          <w:b/>
          <w:sz w:val="32"/>
          <w:szCs w:val="32"/>
        </w:rPr>
        <w:t>．</w:t>
      </w:r>
      <w:r w:rsidR="00397F3E" w:rsidRPr="0066783E">
        <w:rPr>
          <w:rFonts w:ascii="仿宋_GB2312" w:eastAsia="仿宋_GB2312" w:hAnsi="宋体" w:cs="宋体" w:hint="eastAsia"/>
          <w:b/>
          <w:sz w:val="32"/>
          <w:szCs w:val="32"/>
        </w:rPr>
        <w:t>申报对象</w:t>
      </w:r>
    </w:p>
    <w:p w:rsidR="00B41448" w:rsidRPr="0066783E" w:rsidRDefault="007C7CBA" w:rsidP="00B41448">
      <w:pPr>
        <w:ind w:firstLineChars="200" w:firstLine="639"/>
        <w:rPr>
          <w:rFonts w:ascii="仿宋_GB2312" w:eastAsia="仿宋_GB2312" w:hAnsi="宋体" w:cs="宋体"/>
          <w:bCs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t>已经入库且承担项目已实施结束的</w:t>
      </w:r>
      <w:r w:rsidR="00DA6DCE" w:rsidRPr="0066783E">
        <w:rPr>
          <w:rFonts w:ascii="仿宋_GB2312" w:eastAsia="仿宋_GB2312" w:hAnsi="宋体" w:cs="宋体" w:hint="eastAsia"/>
          <w:sz w:val="32"/>
          <w:szCs w:val="32"/>
        </w:rPr>
        <w:t>涉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农企业或农民专业合作社。</w:t>
      </w:r>
      <w:r w:rsidR="00B41448" w:rsidRPr="0066783E">
        <w:rPr>
          <w:rFonts w:ascii="仿宋_GB2312" w:eastAsia="仿宋_GB2312" w:hAnsi="宋体" w:cs="宋体" w:hint="eastAsia"/>
          <w:bCs/>
          <w:sz w:val="32"/>
          <w:szCs w:val="32"/>
        </w:rPr>
        <w:t>每个</w:t>
      </w:r>
      <w:r w:rsidR="00C91828" w:rsidRPr="0066783E">
        <w:rPr>
          <w:rFonts w:ascii="仿宋_GB2312" w:eastAsia="仿宋_GB2312" w:hAnsi="宋体" w:cs="宋体" w:hint="eastAsia"/>
          <w:sz w:val="32"/>
          <w:szCs w:val="32"/>
        </w:rPr>
        <w:t>涉</w:t>
      </w:r>
      <w:r w:rsidR="00047F84" w:rsidRPr="0066783E">
        <w:rPr>
          <w:rFonts w:ascii="仿宋_GB2312" w:eastAsia="仿宋_GB2312" w:hAnsi="宋体" w:cs="宋体" w:hint="eastAsia"/>
          <w:sz w:val="32"/>
          <w:szCs w:val="32"/>
        </w:rPr>
        <w:t>农企业或农民专业合作社</w:t>
      </w:r>
      <w:r w:rsidR="00B41448" w:rsidRPr="0066783E">
        <w:rPr>
          <w:rFonts w:ascii="仿宋_GB2312" w:eastAsia="仿宋_GB2312" w:hAnsi="宋体" w:cs="宋体" w:hint="eastAsia"/>
          <w:bCs/>
          <w:sz w:val="32"/>
          <w:szCs w:val="32"/>
        </w:rPr>
        <w:t>限报农业产业关键技术创新</w:t>
      </w:r>
      <w:r w:rsidR="00374106" w:rsidRPr="0066783E">
        <w:rPr>
          <w:rFonts w:ascii="仿宋_GB2312" w:eastAsia="仿宋_GB2312" w:hAnsi="宋体" w:cs="宋体" w:hint="eastAsia"/>
          <w:bCs/>
          <w:sz w:val="32"/>
          <w:szCs w:val="32"/>
        </w:rPr>
        <w:t>工程</w:t>
      </w:r>
      <w:r w:rsidR="00B41448" w:rsidRPr="0066783E">
        <w:rPr>
          <w:rFonts w:ascii="仿宋_GB2312" w:eastAsia="仿宋_GB2312" w:hAnsi="宋体" w:cs="宋体" w:hint="eastAsia"/>
          <w:bCs/>
          <w:sz w:val="32"/>
          <w:szCs w:val="32"/>
        </w:rPr>
        <w:t>后补助项目1项。已获财政支持的在研项目和已结题验收的项目不得申报后补助</w:t>
      </w:r>
      <w:r w:rsidR="000C51D6" w:rsidRPr="0066783E">
        <w:rPr>
          <w:rFonts w:ascii="仿宋_GB2312" w:eastAsia="仿宋_GB2312" w:hAnsi="宋体" w:cs="宋体" w:hint="eastAsia"/>
          <w:bCs/>
          <w:sz w:val="32"/>
          <w:szCs w:val="32"/>
        </w:rPr>
        <w:t>资助</w:t>
      </w:r>
      <w:r w:rsidR="00B41448" w:rsidRPr="0066783E">
        <w:rPr>
          <w:rFonts w:ascii="仿宋_GB2312" w:eastAsia="仿宋_GB2312" w:hAnsi="宋体" w:cs="宋体" w:hint="eastAsia"/>
          <w:bCs/>
          <w:sz w:val="32"/>
          <w:szCs w:val="32"/>
        </w:rPr>
        <w:t>。</w:t>
      </w:r>
    </w:p>
    <w:p w:rsidR="003A5818" w:rsidRPr="0066783E" w:rsidRDefault="003A5818" w:rsidP="003A5818">
      <w:pPr>
        <w:ind w:firstLineChars="200" w:firstLine="642"/>
        <w:rPr>
          <w:rFonts w:ascii="仿宋_GB2312" w:eastAsia="仿宋_GB2312" w:hAnsi="宋体" w:cs="宋体"/>
          <w:b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2</w:t>
      </w:r>
      <w:r w:rsidR="00EE3913" w:rsidRPr="0066783E">
        <w:rPr>
          <w:rFonts w:ascii="仿宋_GB2312" w:eastAsia="仿宋_GB2312" w:hAnsi="宋体" w:cs="宋体" w:hint="eastAsia"/>
          <w:b/>
          <w:sz w:val="32"/>
          <w:szCs w:val="32"/>
        </w:rPr>
        <w:t>．</w:t>
      </w: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申报时间</w:t>
      </w:r>
    </w:p>
    <w:p w:rsidR="00F77B7E" w:rsidRPr="0066783E" w:rsidRDefault="00F77B7E" w:rsidP="00F77B7E">
      <w:pPr>
        <w:ind w:firstLineChars="200" w:firstLine="639"/>
        <w:rPr>
          <w:rFonts w:ascii="仿宋_GB2312" w:eastAsia="仿宋_GB2312" w:hAnsi="宋体" w:cs="宋体"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lastRenderedPageBreak/>
        <w:t>企业申请后补助资助实行常年受理，2017年度农业产业关键技术创新</w:t>
      </w:r>
      <w:r w:rsidR="008E2E5E" w:rsidRPr="0066783E">
        <w:rPr>
          <w:rFonts w:ascii="仿宋_GB2312" w:eastAsia="仿宋_GB2312" w:hAnsi="宋体" w:cs="宋体" w:hint="eastAsia"/>
          <w:sz w:val="32"/>
          <w:szCs w:val="32"/>
        </w:rPr>
        <w:t>工程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后补助</w:t>
      </w:r>
      <w:r w:rsidR="0019018F" w:rsidRPr="0066783E">
        <w:rPr>
          <w:rFonts w:ascii="仿宋_GB2312" w:eastAsia="仿宋_GB2312" w:hAnsi="宋体" w:cs="宋体" w:hint="eastAsia"/>
          <w:sz w:val="32"/>
          <w:szCs w:val="32"/>
        </w:rPr>
        <w:t>资助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申报截止日期为</w:t>
      </w:r>
      <w:r w:rsidR="0066783E" w:rsidRPr="0066783E">
        <w:rPr>
          <w:rFonts w:ascii="仿宋_GB2312" w:eastAsia="仿宋_GB2312" w:hAnsi="宋体" w:cs="宋体" w:hint="eastAsia"/>
          <w:sz w:val="32"/>
          <w:szCs w:val="32"/>
        </w:rPr>
        <w:t>5</w:t>
      </w:r>
      <w:r w:rsidR="0030007A" w:rsidRPr="0066783E">
        <w:rPr>
          <w:rFonts w:ascii="仿宋_GB2312" w:eastAsia="仿宋_GB2312" w:hAnsi="宋体" w:cs="宋体" w:hint="eastAsia"/>
          <w:sz w:val="32"/>
          <w:szCs w:val="32"/>
        </w:rPr>
        <w:t>月</w:t>
      </w:r>
      <w:r w:rsidR="00BC59DF" w:rsidRPr="0066783E">
        <w:rPr>
          <w:rFonts w:ascii="仿宋_GB2312" w:eastAsia="仿宋_GB2312" w:hAnsi="宋体" w:cs="宋体" w:hint="eastAsia"/>
          <w:sz w:val="32"/>
          <w:szCs w:val="32"/>
        </w:rPr>
        <w:t>2</w:t>
      </w:r>
      <w:r w:rsidR="0030007A" w:rsidRPr="0066783E">
        <w:rPr>
          <w:rFonts w:ascii="仿宋_GB2312" w:eastAsia="仿宋_GB2312" w:hAnsi="宋体" w:cs="宋体" w:hint="eastAsia"/>
          <w:sz w:val="32"/>
          <w:szCs w:val="32"/>
        </w:rPr>
        <w:t>日</w:t>
      </w:r>
      <w:r w:rsidR="00AB176C" w:rsidRPr="0066783E">
        <w:rPr>
          <w:rFonts w:ascii="仿宋_GB2312" w:eastAsia="仿宋_GB2312" w:hAnsi="宋体" w:cs="宋体" w:hint="eastAsia"/>
          <w:sz w:val="32"/>
          <w:szCs w:val="32"/>
        </w:rPr>
        <w:t>17:00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0E0D7F" w:rsidRPr="0066783E" w:rsidRDefault="003A5818" w:rsidP="00080789">
      <w:pPr>
        <w:ind w:firstLineChars="200" w:firstLine="642"/>
        <w:rPr>
          <w:rFonts w:ascii="仿宋_GB2312" w:eastAsia="仿宋_GB2312" w:hAnsi="宋体" w:cs="宋体"/>
          <w:b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3</w:t>
      </w:r>
      <w:r w:rsidR="00EE3913" w:rsidRPr="0066783E">
        <w:rPr>
          <w:rFonts w:ascii="仿宋_GB2312" w:eastAsia="仿宋_GB2312" w:hAnsi="宋体" w:cs="宋体" w:hint="eastAsia"/>
          <w:b/>
          <w:sz w:val="32"/>
          <w:szCs w:val="32"/>
        </w:rPr>
        <w:t>．</w:t>
      </w:r>
      <w:r w:rsidR="007C7CBA" w:rsidRPr="0066783E">
        <w:rPr>
          <w:rFonts w:ascii="仿宋_GB2312" w:eastAsia="仿宋_GB2312" w:hAnsi="宋体" w:cs="宋体" w:hint="eastAsia"/>
          <w:b/>
          <w:sz w:val="32"/>
          <w:szCs w:val="32"/>
        </w:rPr>
        <w:t>申报</w:t>
      </w:r>
      <w:r w:rsidR="00400E56" w:rsidRPr="0066783E">
        <w:rPr>
          <w:rFonts w:ascii="仿宋_GB2312" w:eastAsia="仿宋_GB2312" w:hAnsi="宋体" w:cs="宋体" w:hint="eastAsia"/>
          <w:b/>
          <w:sz w:val="32"/>
          <w:szCs w:val="32"/>
        </w:rPr>
        <w:t>流程</w:t>
      </w:r>
    </w:p>
    <w:p w:rsidR="007C7CBA" w:rsidRPr="0066783E" w:rsidRDefault="00250E9D" w:rsidP="007C7CBA">
      <w:pPr>
        <w:ind w:firstLineChars="200" w:firstLine="639"/>
        <w:rPr>
          <w:rFonts w:ascii="仿宋_GB2312" w:eastAsia="仿宋_GB2312" w:hAnsi="宋体" w:cs="宋体"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t>对于已经入库且实施结束的到期项目，</w:t>
      </w:r>
      <w:r w:rsidR="007C7CBA" w:rsidRPr="0066783E">
        <w:rPr>
          <w:rFonts w:ascii="仿宋_GB2312" w:eastAsia="仿宋_GB2312" w:hAnsi="宋体" w:cs="宋体" w:hint="eastAsia"/>
          <w:sz w:val="32"/>
          <w:szCs w:val="32"/>
        </w:rPr>
        <w:t>企业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自主申请评估</w:t>
      </w:r>
      <w:r w:rsidR="00D901A0" w:rsidRPr="0066783E">
        <w:rPr>
          <w:rFonts w:ascii="仿宋_GB2312" w:eastAsia="仿宋_GB2312" w:hAnsi="宋体" w:cs="宋体" w:hint="eastAsia"/>
          <w:sz w:val="32"/>
          <w:szCs w:val="32"/>
        </w:rPr>
        <w:t>。</w:t>
      </w:r>
      <w:r w:rsidRPr="0066783E">
        <w:rPr>
          <w:rFonts w:ascii="仿宋_GB2312" w:eastAsia="仿宋_GB2312" w:hAnsi="宋体" w:cs="宋体" w:hint="eastAsia"/>
          <w:sz w:val="32"/>
          <w:szCs w:val="32"/>
        </w:rPr>
        <w:t>具体流程：</w:t>
      </w:r>
      <w:r w:rsidR="007C7CBA" w:rsidRPr="0066783E">
        <w:rPr>
          <w:rFonts w:ascii="仿宋_GB2312" w:eastAsia="仿宋_GB2312" w:hAnsi="宋体" w:cs="宋体" w:hint="eastAsia"/>
          <w:sz w:val="32"/>
          <w:szCs w:val="32"/>
        </w:rPr>
        <w:t>企业登录苏州科技计划项目管理系统提交项目报告及有关佐证材料</w:t>
      </w:r>
      <w:r w:rsidR="00F67122" w:rsidRPr="0066783E">
        <w:rPr>
          <w:rFonts w:ascii="仿宋_GB2312" w:eastAsia="仿宋_GB2312" w:hAnsi="宋体" w:cs="宋体" w:hint="eastAsia"/>
          <w:sz w:val="32"/>
          <w:szCs w:val="32"/>
        </w:rPr>
        <w:t>，</w:t>
      </w:r>
      <w:r w:rsidR="003C352B" w:rsidRPr="0066783E">
        <w:rPr>
          <w:rFonts w:ascii="仿宋_GB2312" w:eastAsia="仿宋_GB2312" w:hAnsi="宋体" w:cs="宋体" w:hint="eastAsia"/>
          <w:sz w:val="32"/>
          <w:szCs w:val="32"/>
        </w:rPr>
        <w:t>鼓励企业提交项目研发费用审计报告。申请纸质材料一式两份，经主管部门审核盖章后报送苏州市干将东路178号自主创新广场</w:t>
      </w:r>
      <w:r w:rsidR="00EC4D64" w:rsidRPr="0066783E">
        <w:rPr>
          <w:rFonts w:ascii="仿宋_GB2312" w:eastAsia="仿宋_GB2312" w:hAnsi="宋体" w:cs="宋体" w:hint="eastAsia"/>
          <w:sz w:val="32"/>
          <w:szCs w:val="32"/>
        </w:rPr>
        <w:t>1</w:t>
      </w:r>
      <w:r w:rsidR="003C352B" w:rsidRPr="0066783E">
        <w:rPr>
          <w:rFonts w:ascii="仿宋_GB2312" w:eastAsia="仿宋_GB2312" w:hAnsi="宋体" w:cs="宋体" w:hint="eastAsia"/>
          <w:sz w:val="32"/>
          <w:szCs w:val="32"/>
        </w:rPr>
        <w:t>号楼</w:t>
      </w:r>
      <w:r w:rsidR="00EC4D64" w:rsidRPr="0066783E">
        <w:rPr>
          <w:rFonts w:ascii="仿宋_GB2312" w:eastAsia="仿宋_GB2312" w:hAnsi="宋体" w:cs="宋体" w:hint="eastAsia"/>
          <w:sz w:val="32"/>
          <w:szCs w:val="32"/>
        </w:rPr>
        <w:t>415</w:t>
      </w:r>
      <w:r w:rsidR="003C352B" w:rsidRPr="0066783E">
        <w:rPr>
          <w:rFonts w:ascii="仿宋_GB2312" w:eastAsia="仿宋_GB2312" w:hAnsi="宋体" w:cs="宋体" w:hint="eastAsia"/>
          <w:sz w:val="32"/>
          <w:szCs w:val="32"/>
        </w:rPr>
        <w:t>室</w:t>
      </w:r>
      <w:r w:rsidR="0062646B" w:rsidRPr="0066783E">
        <w:rPr>
          <w:rFonts w:ascii="仿宋_GB2312" w:eastAsia="仿宋_GB2312" w:hAnsi="宋体" w:cs="宋体" w:hint="eastAsia"/>
          <w:sz w:val="32"/>
          <w:szCs w:val="32"/>
        </w:rPr>
        <w:t>市科技服务中心</w:t>
      </w:r>
      <w:r w:rsidR="00EC4D64" w:rsidRPr="0066783E">
        <w:rPr>
          <w:rFonts w:ascii="仿宋_GB2312" w:eastAsia="仿宋_GB2312" w:hAnsi="宋体" w:cs="宋体" w:hint="eastAsia"/>
          <w:sz w:val="32"/>
          <w:szCs w:val="32"/>
        </w:rPr>
        <w:t>产业促进</w:t>
      </w:r>
      <w:r w:rsidR="003C352B" w:rsidRPr="0066783E">
        <w:rPr>
          <w:rFonts w:ascii="仿宋_GB2312" w:eastAsia="仿宋_GB2312" w:hAnsi="宋体" w:cs="宋体" w:hint="eastAsia"/>
          <w:sz w:val="32"/>
          <w:szCs w:val="32"/>
        </w:rPr>
        <w:t>科</w:t>
      </w:r>
      <w:r w:rsidR="003C352B" w:rsidRPr="0066783E">
        <w:rPr>
          <w:rFonts w:ascii="仿宋_GB2312" w:eastAsia="仿宋_GB2312" w:hAnsi="宋体" w:hint="eastAsia"/>
          <w:sz w:val="32"/>
          <w:szCs w:val="32"/>
        </w:rPr>
        <w:t>（节假日不受理）</w:t>
      </w:r>
      <w:r w:rsidR="003C352B" w:rsidRPr="0066783E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8237A7" w:rsidRPr="0066783E" w:rsidRDefault="00093839" w:rsidP="00E535F4">
      <w:pPr>
        <w:ind w:firstLineChars="200" w:firstLine="642"/>
        <w:rPr>
          <w:rFonts w:ascii="仿宋_GB2312" w:eastAsia="仿宋_GB2312" w:hAnsi="宋体" w:cs="宋体"/>
          <w:b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三</w:t>
      </w:r>
      <w:r w:rsidR="00E535F4" w:rsidRPr="0066783E">
        <w:rPr>
          <w:rFonts w:ascii="仿宋_GB2312" w:eastAsia="仿宋_GB2312" w:hAnsi="宋体" w:cs="宋体" w:hint="eastAsia"/>
          <w:b/>
          <w:sz w:val="32"/>
          <w:szCs w:val="32"/>
        </w:rPr>
        <w:t>、</w:t>
      </w:r>
      <w:r w:rsidR="007C7CBA" w:rsidRPr="0066783E">
        <w:rPr>
          <w:rFonts w:ascii="仿宋_GB2312" w:eastAsia="仿宋_GB2312" w:hAnsi="宋体" w:cs="宋体" w:hint="eastAsia"/>
          <w:b/>
          <w:sz w:val="32"/>
          <w:szCs w:val="32"/>
        </w:rPr>
        <w:t>项目评估</w:t>
      </w:r>
      <w:r w:rsidR="00E930C1" w:rsidRPr="0066783E">
        <w:rPr>
          <w:rFonts w:ascii="仿宋_GB2312" w:eastAsia="仿宋_GB2312" w:hAnsi="宋体" w:cs="宋体" w:hint="eastAsia"/>
          <w:b/>
          <w:sz w:val="32"/>
          <w:szCs w:val="32"/>
        </w:rPr>
        <w:t>及资助额度</w:t>
      </w:r>
    </w:p>
    <w:p w:rsidR="00E930C1" w:rsidRPr="0066783E" w:rsidRDefault="0056666B" w:rsidP="00E930C1">
      <w:pPr>
        <w:ind w:firstLineChars="200" w:firstLine="642"/>
        <w:rPr>
          <w:rFonts w:ascii="仿宋_GB2312" w:eastAsia="仿宋_GB2312" w:hAnsi="宋体" w:cs="宋体"/>
          <w:b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1</w:t>
      </w:r>
      <w:r w:rsidR="00EE3913" w:rsidRPr="0066783E">
        <w:rPr>
          <w:rFonts w:ascii="仿宋_GB2312" w:eastAsia="仿宋_GB2312" w:hAnsi="宋体" w:cs="宋体" w:hint="eastAsia"/>
          <w:b/>
          <w:sz w:val="32"/>
          <w:szCs w:val="32"/>
        </w:rPr>
        <w:t>．</w:t>
      </w:r>
      <w:r w:rsidR="009825EA" w:rsidRPr="0066783E">
        <w:rPr>
          <w:rFonts w:ascii="仿宋_GB2312" w:eastAsia="仿宋_GB2312" w:hAnsi="宋体" w:cs="宋体" w:hint="eastAsia"/>
          <w:b/>
          <w:sz w:val="32"/>
          <w:szCs w:val="32"/>
        </w:rPr>
        <w:t>项目评估</w:t>
      </w:r>
    </w:p>
    <w:p w:rsidR="007C7CBA" w:rsidRPr="0066783E" w:rsidRDefault="00E930C1" w:rsidP="00E930C1">
      <w:pPr>
        <w:ind w:firstLineChars="200" w:firstLine="639"/>
        <w:rPr>
          <w:rFonts w:ascii="仿宋_GB2312" w:eastAsia="仿宋_GB2312" w:hAnsi="宋体" w:cs="宋体"/>
          <w:sz w:val="32"/>
          <w:szCs w:val="32"/>
        </w:rPr>
      </w:pPr>
      <w:r w:rsidRPr="0066783E">
        <w:rPr>
          <w:rFonts w:ascii="仿宋_GB2312" w:eastAsia="仿宋_GB2312" w:hAnsi="宋体" w:cs="宋体" w:hint="eastAsia"/>
          <w:sz w:val="32"/>
          <w:szCs w:val="32"/>
        </w:rPr>
        <w:t>项目评估</w:t>
      </w:r>
      <w:r w:rsidR="009825EA" w:rsidRPr="0066783E">
        <w:rPr>
          <w:rFonts w:ascii="仿宋_GB2312" w:eastAsia="仿宋_GB2312" w:hAnsi="宋体" w:cs="宋体" w:hint="eastAsia"/>
          <w:sz w:val="32"/>
          <w:szCs w:val="32"/>
        </w:rPr>
        <w:t>实行集中评估。</w:t>
      </w:r>
      <w:r w:rsidR="007C7CBA" w:rsidRPr="0066783E">
        <w:rPr>
          <w:rFonts w:ascii="仿宋_GB2312" w:eastAsia="仿宋_GB2312" w:hAnsi="宋体" w:cs="宋体" w:hint="eastAsia"/>
          <w:sz w:val="32"/>
          <w:szCs w:val="32"/>
        </w:rPr>
        <w:t>市科技局对</w:t>
      </w:r>
      <w:r w:rsidR="009435D4" w:rsidRPr="0066783E">
        <w:rPr>
          <w:rFonts w:ascii="仿宋_GB2312" w:eastAsia="仿宋_GB2312" w:hAnsi="宋体" w:cs="宋体" w:hint="eastAsia"/>
          <w:sz w:val="32"/>
          <w:szCs w:val="32"/>
        </w:rPr>
        <w:t>企业申请后补助资助</w:t>
      </w:r>
      <w:r w:rsidR="007C7CBA" w:rsidRPr="0066783E">
        <w:rPr>
          <w:rFonts w:ascii="仿宋_GB2312" w:eastAsia="仿宋_GB2312" w:hAnsi="宋体" w:cs="宋体" w:hint="eastAsia"/>
          <w:sz w:val="32"/>
          <w:szCs w:val="32"/>
        </w:rPr>
        <w:t>的项目委托第三方评估，包括书面集中评估和现场检查评估两部分。</w:t>
      </w:r>
    </w:p>
    <w:p w:rsidR="000E0D7F" w:rsidRPr="0066783E" w:rsidRDefault="0056666B" w:rsidP="00080789">
      <w:pPr>
        <w:ind w:firstLineChars="200" w:firstLine="642"/>
        <w:rPr>
          <w:rFonts w:ascii="仿宋_GB2312" w:eastAsia="仿宋_GB2312" w:hAnsi="宋体" w:cs="宋体"/>
          <w:b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2</w:t>
      </w:r>
      <w:r w:rsidR="00EE3913" w:rsidRPr="0066783E">
        <w:rPr>
          <w:rFonts w:ascii="仿宋_GB2312" w:eastAsia="仿宋_GB2312" w:hAnsi="宋体" w:cs="宋体" w:hint="eastAsia"/>
          <w:b/>
          <w:sz w:val="32"/>
          <w:szCs w:val="32"/>
        </w:rPr>
        <w:t>．</w:t>
      </w:r>
      <w:r w:rsidR="008237A7" w:rsidRPr="0066783E">
        <w:rPr>
          <w:rFonts w:ascii="仿宋_GB2312" w:eastAsia="仿宋_GB2312" w:hAnsi="宋体" w:cs="宋体" w:hint="eastAsia"/>
          <w:b/>
          <w:sz w:val="32"/>
          <w:szCs w:val="32"/>
        </w:rPr>
        <w:t>资助额度</w:t>
      </w:r>
    </w:p>
    <w:p w:rsidR="00F234D2" w:rsidRPr="0066783E" w:rsidRDefault="00E24CFC" w:rsidP="003C352B">
      <w:pPr>
        <w:ind w:firstLineChars="200" w:firstLine="639"/>
        <w:rPr>
          <w:rFonts w:ascii="仿宋_GB2312" w:eastAsia="仿宋_GB2312" w:hAnsi="宋体"/>
          <w:sz w:val="32"/>
          <w:szCs w:val="32"/>
        </w:rPr>
      </w:pPr>
      <w:r w:rsidRPr="0066783E">
        <w:rPr>
          <w:rFonts w:ascii="仿宋_GB2312" w:eastAsia="仿宋_GB2312" w:hAnsi="宋体" w:hint="eastAsia"/>
          <w:sz w:val="32"/>
          <w:szCs w:val="32"/>
        </w:rPr>
        <w:t>农业产业关键技术创新</w:t>
      </w:r>
      <w:r w:rsidR="00622DB6" w:rsidRPr="0066783E">
        <w:rPr>
          <w:rFonts w:ascii="仿宋_GB2312" w:eastAsia="仿宋_GB2312" w:hAnsi="宋体" w:hint="eastAsia"/>
          <w:sz w:val="32"/>
          <w:szCs w:val="32"/>
        </w:rPr>
        <w:t>工程</w:t>
      </w:r>
      <w:r w:rsidR="00AC04E6" w:rsidRPr="0066783E">
        <w:rPr>
          <w:rFonts w:ascii="仿宋_GB2312" w:eastAsia="仿宋_GB2312" w:hAnsi="宋体" w:hint="eastAsia"/>
          <w:sz w:val="32"/>
          <w:szCs w:val="32"/>
        </w:rPr>
        <w:t>项目</w:t>
      </w:r>
      <w:r w:rsidRPr="0066783E">
        <w:rPr>
          <w:rFonts w:ascii="仿宋_GB2312" w:eastAsia="仿宋_GB2312" w:hAnsi="宋体" w:hint="eastAsia"/>
          <w:sz w:val="32"/>
          <w:szCs w:val="32"/>
        </w:rPr>
        <w:t>在第三方评估的基础上，采取择优后补助方式支持。单个项目的市财政资助金额不超过项目研发投入的20%，且不超过</w:t>
      </w:r>
      <w:r w:rsidR="004C7025" w:rsidRPr="0066783E">
        <w:rPr>
          <w:rFonts w:ascii="仿宋_GB2312" w:eastAsia="仿宋_GB2312" w:hAnsi="宋体" w:hint="eastAsia"/>
          <w:sz w:val="32"/>
          <w:szCs w:val="32"/>
        </w:rPr>
        <w:t>1</w:t>
      </w:r>
      <w:r w:rsidR="008431CA" w:rsidRPr="0066783E">
        <w:rPr>
          <w:rFonts w:ascii="仿宋_GB2312" w:eastAsia="仿宋_GB2312" w:hAnsi="宋体" w:hint="eastAsia"/>
          <w:sz w:val="32"/>
          <w:szCs w:val="32"/>
        </w:rPr>
        <w:t>0</w:t>
      </w:r>
      <w:r w:rsidRPr="0066783E">
        <w:rPr>
          <w:rFonts w:ascii="仿宋_GB2312" w:eastAsia="仿宋_GB2312" w:hAnsi="宋体" w:hint="eastAsia"/>
          <w:sz w:val="32"/>
          <w:szCs w:val="32"/>
        </w:rPr>
        <w:t>万元。</w:t>
      </w:r>
    </w:p>
    <w:p w:rsidR="00E24CFC" w:rsidRPr="0066783E" w:rsidRDefault="00093839" w:rsidP="00EE0DE3">
      <w:pPr>
        <w:ind w:firstLineChars="200" w:firstLine="642"/>
        <w:rPr>
          <w:rFonts w:ascii="仿宋_GB2312" w:eastAsia="仿宋_GB2312" w:hAnsi="宋体" w:cs="宋体"/>
          <w:b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四</w:t>
      </w:r>
      <w:r w:rsidR="00E24CFC" w:rsidRPr="0066783E">
        <w:rPr>
          <w:rFonts w:ascii="仿宋_GB2312" w:eastAsia="仿宋_GB2312" w:hAnsi="宋体" w:cs="宋体" w:hint="eastAsia"/>
          <w:b/>
          <w:sz w:val="32"/>
          <w:szCs w:val="32"/>
        </w:rPr>
        <w:t>、有关要求</w:t>
      </w:r>
    </w:p>
    <w:p w:rsidR="00E24CFC" w:rsidRPr="0066783E" w:rsidRDefault="00E24CFC">
      <w:pPr>
        <w:ind w:firstLineChars="200" w:firstLine="639"/>
        <w:rPr>
          <w:rFonts w:ascii="仿宋_GB2312" w:eastAsia="仿宋_GB2312" w:hAnsi="宋体" w:cs="宋体"/>
          <w:bCs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Cs/>
          <w:sz w:val="32"/>
          <w:szCs w:val="32"/>
        </w:rPr>
        <w:t>1.各项目主管部门要强化风险意识、责任意识，严格把关。认真按照本通知要求，对申报单位的主体资格、经营状况、资信风险、承担能力及其申报项目进行初审推荐。要认</w:t>
      </w:r>
      <w:r w:rsidRPr="0066783E">
        <w:rPr>
          <w:rFonts w:ascii="仿宋_GB2312" w:eastAsia="仿宋_GB2312" w:hAnsi="宋体" w:cs="宋体" w:hint="eastAsia"/>
          <w:bCs/>
          <w:sz w:val="32"/>
          <w:szCs w:val="32"/>
        </w:rPr>
        <w:lastRenderedPageBreak/>
        <w:t>真履行管理职责，加强统筹协调，做好项目组织申报的指导和服务工作，保证项目组织质量和项目水平。</w:t>
      </w:r>
    </w:p>
    <w:p w:rsidR="00E24CFC" w:rsidRPr="0066783E" w:rsidRDefault="00E24CFC">
      <w:pPr>
        <w:ind w:firstLineChars="200" w:firstLine="639"/>
        <w:rPr>
          <w:rFonts w:ascii="仿宋_GB2312" w:eastAsia="仿宋_GB2312" w:hAnsi="宋体" w:cs="宋体"/>
          <w:bCs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Cs/>
          <w:sz w:val="32"/>
          <w:szCs w:val="32"/>
        </w:rPr>
        <w:t>2.项目实行法人负责制，申报单位以单位信用担保项目内容的真实性、有效性。项目实行抽查制，一旦发现申报单位在项目申报和实施过程中有弄虚作假、冒名顶替、侵犯他人知识产权、虚列研发投入等不良信用行为的，一经查实，将记入</w:t>
      </w:r>
      <w:r w:rsidR="00E44198" w:rsidRPr="0066783E">
        <w:rPr>
          <w:rFonts w:ascii="仿宋_GB2312" w:eastAsia="仿宋_GB2312" w:hAnsi="宋体" w:cs="宋体" w:hint="eastAsia"/>
          <w:bCs/>
          <w:sz w:val="32"/>
          <w:szCs w:val="32"/>
        </w:rPr>
        <w:t>科技</w:t>
      </w:r>
      <w:r w:rsidRPr="0066783E">
        <w:rPr>
          <w:rFonts w:ascii="仿宋_GB2312" w:eastAsia="仿宋_GB2312" w:hAnsi="宋体" w:cs="宋体" w:hint="eastAsia"/>
          <w:bCs/>
          <w:sz w:val="32"/>
          <w:szCs w:val="32"/>
        </w:rPr>
        <w:t>信用</w:t>
      </w:r>
      <w:r w:rsidR="00E44198" w:rsidRPr="0066783E">
        <w:rPr>
          <w:rFonts w:ascii="仿宋_GB2312" w:eastAsia="仿宋_GB2312" w:hAnsi="宋体" w:cs="宋体" w:hint="eastAsia"/>
          <w:bCs/>
          <w:sz w:val="32"/>
          <w:szCs w:val="32"/>
        </w:rPr>
        <w:t>失信</w:t>
      </w:r>
      <w:r w:rsidRPr="0066783E">
        <w:rPr>
          <w:rFonts w:ascii="仿宋_GB2312" w:eastAsia="仿宋_GB2312" w:hAnsi="宋体" w:cs="宋体" w:hint="eastAsia"/>
          <w:bCs/>
          <w:sz w:val="32"/>
          <w:szCs w:val="32"/>
        </w:rPr>
        <w:t>档案，并按有关规定做出相应处理。</w:t>
      </w:r>
    </w:p>
    <w:p w:rsidR="00E24CFC" w:rsidRPr="0066783E" w:rsidRDefault="00EB4FD5" w:rsidP="007F1F08">
      <w:pPr>
        <w:ind w:firstLineChars="200" w:firstLine="642"/>
        <w:rPr>
          <w:rFonts w:ascii="仿宋_GB2312" w:eastAsia="仿宋_GB2312" w:hAnsi="宋体"/>
          <w:b/>
          <w:sz w:val="32"/>
          <w:szCs w:val="32"/>
        </w:rPr>
      </w:pPr>
      <w:r w:rsidRPr="0066783E">
        <w:rPr>
          <w:rFonts w:ascii="仿宋_GB2312" w:eastAsia="仿宋_GB2312" w:hAnsi="宋体" w:cs="宋体" w:hint="eastAsia"/>
          <w:b/>
          <w:sz w:val="32"/>
          <w:szCs w:val="32"/>
        </w:rPr>
        <w:t>五</w:t>
      </w:r>
      <w:r w:rsidR="00E24CFC" w:rsidRPr="0066783E">
        <w:rPr>
          <w:rFonts w:ascii="仿宋_GB2312" w:eastAsia="仿宋_GB2312" w:hAnsi="宋体" w:cs="宋体" w:hint="eastAsia"/>
          <w:b/>
          <w:sz w:val="32"/>
          <w:szCs w:val="32"/>
        </w:rPr>
        <w:t>、</w:t>
      </w:r>
      <w:r w:rsidR="003C352B" w:rsidRPr="0066783E">
        <w:rPr>
          <w:rFonts w:ascii="仿宋_GB2312" w:eastAsia="仿宋_GB2312" w:hAnsi="宋体" w:cs="宋体" w:hint="eastAsia"/>
          <w:b/>
          <w:sz w:val="32"/>
          <w:szCs w:val="32"/>
        </w:rPr>
        <w:t>联系电话</w:t>
      </w:r>
    </w:p>
    <w:p w:rsidR="00AB176C" w:rsidRPr="0066783E" w:rsidRDefault="00AB176C" w:rsidP="00AB176C">
      <w:pPr>
        <w:ind w:firstLineChars="200" w:firstLine="639"/>
        <w:rPr>
          <w:rFonts w:ascii="仿宋_GB2312" w:eastAsia="仿宋_GB2312"/>
          <w:b/>
          <w:sz w:val="32"/>
          <w:szCs w:val="32"/>
        </w:rPr>
      </w:pPr>
      <w:r w:rsidRPr="0066783E">
        <w:rPr>
          <w:rFonts w:ascii="仿宋_GB2312" w:eastAsia="仿宋_GB2312" w:hAnsi="宋体" w:hint="eastAsia"/>
          <w:sz w:val="32"/>
          <w:szCs w:val="32"/>
        </w:rPr>
        <w:t>业务咨询：市科技局农社处  65241083</w:t>
      </w:r>
    </w:p>
    <w:p w:rsidR="00AB176C" w:rsidRPr="0066783E" w:rsidRDefault="00AB176C" w:rsidP="00AB176C">
      <w:pPr>
        <w:ind w:firstLineChars="200" w:firstLine="639"/>
        <w:rPr>
          <w:rFonts w:ascii="仿宋_GB2312" w:eastAsia="仿宋_GB2312" w:hAnsi="仿宋"/>
          <w:sz w:val="32"/>
          <w:szCs w:val="32"/>
        </w:rPr>
      </w:pPr>
      <w:r w:rsidRPr="0066783E">
        <w:rPr>
          <w:rFonts w:ascii="仿宋_GB2312" w:eastAsia="仿宋_GB2312" w:hAnsi="宋体" w:hint="eastAsia"/>
          <w:sz w:val="32"/>
          <w:szCs w:val="32"/>
        </w:rPr>
        <w:t>网络技术支持：市科技服务中心信息科  65236208</w:t>
      </w:r>
    </w:p>
    <w:p w:rsidR="00AB176C" w:rsidRPr="0066783E" w:rsidRDefault="00AB176C" w:rsidP="00AB176C">
      <w:pPr>
        <w:ind w:firstLineChars="200" w:firstLine="639"/>
        <w:rPr>
          <w:rFonts w:ascii="仿宋_GB2312" w:eastAsia="仿宋_GB2312"/>
          <w:b/>
          <w:sz w:val="32"/>
          <w:szCs w:val="32"/>
        </w:rPr>
      </w:pPr>
      <w:r w:rsidRPr="0066783E">
        <w:rPr>
          <w:rFonts w:ascii="仿宋_GB2312" w:eastAsia="仿宋_GB2312" w:hAnsi="宋体" w:hint="eastAsia"/>
          <w:sz w:val="32"/>
          <w:szCs w:val="32"/>
        </w:rPr>
        <w:t>纸质材料受理：市科技服务中心产业促进科  65231634</w:t>
      </w:r>
    </w:p>
    <w:p w:rsidR="00E24CFC" w:rsidRPr="0066783E" w:rsidRDefault="00E24CFC">
      <w:pPr>
        <w:ind w:firstLineChars="200" w:firstLine="639"/>
        <w:rPr>
          <w:rFonts w:ascii="仿宋_GB2312" w:eastAsia="仿宋_GB2312" w:hAnsi="宋体"/>
          <w:sz w:val="32"/>
          <w:szCs w:val="32"/>
        </w:rPr>
      </w:pPr>
    </w:p>
    <w:p w:rsidR="00E44198" w:rsidRPr="0066783E" w:rsidRDefault="00E24CFC">
      <w:pPr>
        <w:rPr>
          <w:rFonts w:ascii="仿宋_GB2312" w:eastAsia="仿宋_GB2312"/>
          <w:sz w:val="32"/>
          <w:szCs w:val="32"/>
        </w:rPr>
      </w:pPr>
      <w:r w:rsidRPr="0066783E">
        <w:rPr>
          <w:rFonts w:ascii="仿宋_GB2312" w:eastAsia="仿宋_GB2312" w:hint="eastAsia"/>
          <w:sz w:val="32"/>
          <w:szCs w:val="32"/>
        </w:rPr>
        <w:t>附件</w:t>
      </w:r>
      <w:r w:rsidR="00E44198" w:rsidRPr="0066783E">
        <w:rPr>
          <w:rFonts w:ascii="仿宋_GB2312" w:eastAsia="仿宋_GB2312" w:hint="eastAsia"/>
          <w:sz w:val="32"/>
          <w:szCs w:val="32"/>
        </w:rPr>
        <w:t>：</w:t>
      </w:r>
    </w:p>
    <w:p w:rsidR="00E24CFC" w:rsidRPr="0066783E" w:rsidRDefault="00ED01BB">
      <w:pPr>
        <w:rPr>
          <w:rFonts w:ascii="仿宋_GB2312" w:eastAsia="仿宋_GB2312"/>
          <w:sz w:val="32"/>
          <w:szCs w:val="32"/>
        </w:rPr>
      </w:pPr>
      <w:r w:rsidRPr="0066783E">
        <w:rPr>
          <w:rFonts w:ascii="仿宋_GB2312" w:eastAsia="仿宋_GB2312" w:hint="eastAsia"/>
          <w:sz w:val="32"/>
          <w:szCs w:val="32"/>
        </w:rPr>
        <w:t>1</w:t>
      </w:r>
      <w:r w:rsidR="00E44198" w:rsidRPr="0066783E">
        <w:rPr>
          <w:rFonts w:ascii="仿宋_GB2312" w:eastAsia="仿宋_GB2312" w:hint="eastAsia"/>
          <w:sz w:val="32"/>
          <w:szCs w:val="32"/>
        </w:rPr>
        <w:t xml:space="preserve">. </w:t>
      </w:r>
      <w:r w:rsidR="00E24CFC" w:rsidRPr="0066783E">
        <w:rPr>
          <w:rFonts w:ascii="仿宋_GB2312" w:eastAsia="仿宋_GB2312" w:hint="eastAsia"/>
          <w:sz w:val="32"/>
          <w:szCs w:val="32"/>
        </w:rPr>
        <w:t>苏州市农业产业关键技术创新</w:t>
      </w:r>
      <w:r w:rsidR="00F521F7" w:rsidRPr="0066783E">
        <w:rPr>
          <w:rFonts w:ascii="仿宋_GB2312" w:eastAsia="仿宋_GB2312" w:hint="eastAsia"/>
          <w:sz w:val="32"/>
          <w:szCs w:val="32"/>
        </w:rPr>
        <w:t>工程</w:t>
      </w:r>
      <w:r w:rsidR="00E24CFC" w:rsidRPr="0066783E">
        <w:rPr>
          <w:rFonts w:ascii="仿宋_GB2312" w:eastAsia="仿宋_GB2312" w:hint="eastAsia"/>
          <w:sz w:val="32"/>
          <w:szCs w:val="32"/>
        </w:rPr>
        <w:t>项目考核指标表</w:t>
      </w:r>
    </w:p>
    <w:p w:rsidR="00E24CFC" w:rsidRPr="0066783E" w:rsidRDefault="00ED01BB">
      <w:pPr>
        <w:rPr>
          <w:rFonts w:ascii="仿宋_GB2312" w:eastAsia="仿宋_GB2312"/>
          <w:sz w:val="32"/>
          <w:szCs w:val="32"/>
        </w:rPr>
      </w:pPr>
      <w:r w:rsidRPr="0066783E">
        <w:rPr>
          <w:rFonts w:ascii="仿宋_GB2312" w:eastAsia="仿宋_GB2312" w:hint="eastAsia"/>
          <w:sz w:val="32"/>
          <w:szCs w:val="32"/>
        </w:rPr>
        <w:t>2</w:t>
      </w:r>
      <w:r w:rsidR="00E44198" w:rsidRPr="0066783E">
        <w:rPr>
          <w:rFonts w:ascii="仿宋_GB2312" w:eastAsia="仿宋_GB2312" w:hint="eastAsia"/>
          <w:sz w:val="32"/>
          <w:szCs w:val="32"/>
        </w:rPr>
        <w:t>．</w:t>
      </w:r>
      <w:r w:rsidR="00444171" w:rsidRPr="0066783E">
        <w:rPr>
          <w:rFonts w:ascii="仿宋_GB2312" w:eastAsia="仿宋_GB2312" w:hint="eastAsia"/>
          <w:sz w:val="32"/>
          <w:szCs w:val="32"/>
        </w:rPr>
        <w:t>苏州市农业产业关键技术创新</w:t>
      </w:r>
      <w:r w:rsidR="00F521F7" w:rsidRPr="0066783E">
        <w:rPr>
          <w:rFonts w:ascii="仿宋_GB2312" w:eastAsia="仿宋_GB2312" w:hint="eastAsia"/>
          <w:sz w:val="32"/>
          <w:szCs w:val="32"/>
        </w:rPr>
        <w:t>工程</w:t>
      </w:r>
      <w:r w:rsidR="00444171" w:rsidRPr="0066783E">
        <w:rPr>
          <w:rFonts w:ascii="仿宋_GB2312" w:eastAsia="仿宋_GB2312" w:hint="eastAsia"/>
          <w:sz w:val="32"/>
          <w:szCs w:val="32"/>
        </w:rPr>
        <w:t>项目报告</w:t>
      </w:r>
    </w:p>
    <w:p w:rsidR="00E24CFC" w:rsidRPr="0066783E" w:rsidRDefault="00ED01BB" w:rsidP="00444171">
      <w:pPr>
        <w:rPr>
          <w:rFonts w:ascii="仿宋_GB2312" w:eastAsia="仿宋_GB2312"/>
          <w:sz w:val="32"/>
          <w:szCs w:val="32"/>
        </w:rPr>
      </w:pPr>
      <w:r w:rsidRPr="0066783E">
        <w:rPr>
          <w:rFonts w:ascii="仿宋_GB2312" w:eastAsia="仿宋_GB2312" w:hint="eastAsia"/>
          <w:sz w:val="32"/>
          <w:szCs w:val="32"/>
        </w:rPr>
        <w:t>3</w:t>
      </w:r>
      <w:r w:rsidR="00E44198" w:rsidRPr="0066783E">
        <w:rPr>
          <w:rFonts w:ascii="仿宋_GB2312" w:eastAsia="仿宋_GB2312" w:hint="eastAsia"/>
          <w:sz w:val="32"/>
          <w:szCs w:val="32"/>
        </w:rPr>
        <w:t xml:space="preserve">. </w:t>
      </w:r>
      <w:r w:rsidR="00444171" w:rsidRPr="0066783E">
        <w:rPr>
          <w:rFonts w:ascii="仿宋_GB2312" w:eastAsia="仿宋_GB2312" w:hint="eastAsia"/>
          <w:sz w:val="32"/>
          <w:szCs w:val="32"/>
        </w:rPr>
        <w:t>苏州市农业产业关键技术创新工程项目评估资助细则（试行）</w:t>
      </w:r>
    </w:p>
    <w:p w:rsidR="00E24CFC" w:rsidRPr="0066783E" w:rsidRDefault="00E24CFC">
      <w:pPr>
        <w:rPr>
          <w:rFonts w:ascii="仿宋_GB2312" w:eastAsia="仿宋_GB2312"/>
          <w:sz w:val="32"/>
          <w:szCs w:val="32"/>
        </w:rPr>
      </w:pPr>
    </w:p>
    <w:p w:rsidR="00E24CFC" w:rsidRPr="0066783E" w:rsidRDefault="00E24CFC" w:rsidP="00B961B1">
      <w:pPr>
        <w:ind w:firstLineChars="1661" w:firstLine="5311"/>
        <w:jc w:val="right"/>
        <w:rPr>
          <w:rFonts w:ascii="仿宋_GB2312" w:eastAsia="仿宋_GB2312" w:hAnsi="宋体"/>
          <w:sz w:val="32"/>
          <w:szCs w:val="32"/>
        </w:rPr>
      </w:pPr>
      <w:r w:rsidRPr="0066783E">
        <w:rPr>
          <w:rFonts w:ascii="仿宋_GB2312" w:eastAsia="仿宋_GB2312" w:hAnsi="宋体" w:hint="eastAsia"/>
          <w:sz w:val="32"/>
          <w:szCs w:val="32"/>
        </w:rPr>
        <w:t>苏州市科学技术局</w:t>
      </w:r>
    </w:p>
    <w:p w:rsidR="00AE17CD" w:rsidRPr="0066783E" w:rsidRDefault="00AB176C" w:rsidP="0044594E">
      <w:pPr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66783E">
        <w:rPr>
          <w:rFonts w:ascii="仿宋_GB2312" w:eastAsia="仿宋_GB2312" w:hAnsi="宋体" w:hint="eastAsia"/>
          <w:sz w:val="32"/>
          <w:szCs w:val="32"/>
        </w:rPr>
        <w:t>2017</w:t>
      </w:r>
      <w:r w:rsidRPr="0066783E">
        <w:rPr>
          <w:rFonts w:ascii="仿宋_GB2312" w:eastAsia="仿宋_GB2312" w:hAnsi="仿宋_GB2312" w:cs="仿宋_GB2312" w:hint="eastAsia"/>
          <w:sz w:val="32"/>
          <w:szCs w:val="32"/>
        </w:rPr>
        <w:t>年3</w:t>
      </w:r>
      <w:r w:rsidR="00B961B1" w:rsidRPr="0066783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C59DF" w:rsidRPr="0066783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66783E" w:rsidRPr="0066783E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B961B1" w:rsidRPr="0066783E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44198" w:rsidRPr="0066783E" w:rsidRDefault="00E44198">
      <w:pPr>
        <w:rPr>
          <w:rFonts w:ascii="仿宋_GB2312" w:eastAsia="仿宋_GB2312"/>
          <w:sz w:val="30"/>
          <w:szCs w:val="30"/>
        </w:rPr>
        <w:sectPr w:rsidR="00E44198" w:rsidRPr="0066783E">
          <w:footerReference w:type="even" r:id="rId8"/>
          <w:footerReference w:type="default" r:id="rId9"/>
          <w:pgSz w:w="11907" w:h="16840"/>
          <w:pgMar w:top="1440" w:right="1797" w:bottom="1440" w:left="1797" w:header="851" w:footer="992" w:gutter="0"/>
          <w:cols w:space="720"/>
          <w:docGrid w:type="linesAndChars" w:linePitch="593" w:charSpace="-56"/>
        </w:sectPr>
      </w:pPr>
    </w:p>
    <w:p w:rsidR="00E24CFC" w:rsidRPr="0066783E" w:rsidRDefault="00E24CFC">
      <w:pPr>
        <w:rPr>
          <w:rFonts w:ascii="仿宋_GB2312" w:eastAsia="仿宋_GB2312" w:hAnsi="仿宋_GB2312" w:cs="仿宋_GB2312"/>
          <w:sz w:val="32"/>
          <w:szCs w:val="32"/>
        </w:rPr>
      </w:pPr>
      <w:r w:rsidRPr="0066783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 w:rsidR="00ED01BB" w:rsidRPr="0066783E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444171" w:rsidRPr="0066783E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2593C" w:rsidRPr="0066783E" w:rsidRDefault="00E24CFC">
      <w:pPr>
        <w:jc w:val="center"/>
        <w:rPr>
          <w:rFonts w:ascii="宋体" w:hAnsi="宋体"/>
          <w:b/>
          <w:sz w:val="28"/>
          <w:szCs w:val="28"/>
        </w:rPr>
      </w:pPr>
      <w:r w:rsidRPr="0066783E">
        <w:rPr>
          <w:rFonts w:ascii="宋体" w:hAnsi="宋体" w:hint="eastAsia"/>
          <w:b/>
          <w:sz w:val="28"/>
          <w:szCs w:val="28"/>
        </w:rPr>
        <w:t>苏州市农业产业关键技术创新工程</w:t>
      </w:r>
    </w:p>
    <w:p w:rsidR="00E24CFC" w:rsidRPr="0066783E" w:rsidRDefault="00E24CFC">
      <w:pPr>
        <w:jc w:val="center"/>
        <w:rPr>
          <w:rFonts w:ascii="宋体" w:hAnsi="宋体"/>
          <w:b/>
          <w:sz w:val="28"/>
          <w:szCs w:val="28"/>
        </w:rPr>
      </w:pPr>
      <w:r w:rsidRPr="0066783E">
        <w:rPr>
          <w:rFonts w:ascii="宋体" w:hAnsi="宋体" w:hint="eastAsia"/>
          <w:b/>
          <w:sz w:val="28"/>
          <w:szCs w:val="28"/>
        </w:rPr>
        <w:t>项目考核指标表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3423"/>
        <w:gridCol w:w="1206"/>
        <w:gridCol w:w="3112"/>
      </w:tblGrid>
      <w:tr w:rsidR="00E24CFC" w:rsidRPr="0066783E" w:rsidTr="00705AAD">
        <w:trPr>
          <w:cantSplit/>
          <w:trHeight w:val="595"/>
          <w:jc w:val="center"/>
        </w:trPr>
        <w:tc>
          <w:tcPr>
            <w:tcW w:w="1196" w:type="dxa"/>
            <w:vAlign w:val="center"/>
          </w:tcPr>
          <w:p w:rsidR="00E24CFC" w:rsidRPr="0066783E" w:rsidRDefault="00E24CFC">
            <w:pPr>
              <w:jc w:val="center"/>
              <w:rPr>
                <w:rFonts w:ascii="宋体" w:hAnsi="宋体"/>
                <w:spacing w:val="-30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741" w:type="dxa"/>
            <w:gridSpan w:val="3"/>
            <w:vAlign w:val="center"/>
          </w:tcPr>
          <w:p w:rsidR="00E24CFC" w:rsidRPr="0066783E" w:rsidRDefault="00E24CFC">
            <w:pPr>
              <w:rPr>
                <w:rFonts w:ascii="宋体" w:hAnsi="宋体"/>
                <w:szCs w:val="21"/>
              </w:rPr>
            </w:pPr>
          </w:p>
        </w:tc>
      </w:tr>
      <w:tr w:rsidR="00E24CFC" w:rsidRPr="0066783E" w:rsidTr="00705AAD">
        <w:trPr>
          <w:cantSplit/>
          <w:trHeight w:val="575"/>
          <w:jc w:val="center"/>
        </w:trPr>
        <w:tc>
          <w:tcPr>
            <w:tcW w:w="1196" w:type="dxa"/>
            <w:vAlign w:val="center"/>
          </w:tcPr>
          <w:p w:rsidR="00E24CFC" w:rsidRPr="0066783E" w:rsidRDefault="00E24CFC">
            <w:pPr>
              <w:jc w:val="center"/>
              <w:rPr>
                <w:rFonts w:ascii="宋体" w:hAnsi="宋体"/>
                <w:spacing w:val="-30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申报单位</w:t>
            </w:r>
          </w:p>
        </w:tc>
        <w:tc>
          <w:tcPr>
            <w:tcW w:w="7741" w:type="dxa"/>
            <w:gridSpan w:val="3"/>
            <w:vAlign w:val="center"/>
          </w:tcPr>
          <w:p w:rsidR="00E24CFC" w:rsidRPr="0066783E" w:rsidRDefault="00E24CFC">
            <w:pPr>
              <w:rPr>
                <w:rFonts w:ascii="宋体" w:hAnsi="宋体"/>
                <w:szCs w:val="21"/>
              </w:rPr>
            </w:pPr>
          </w:p>
        </w:tc>
      </w:tr>
      <w:tr w:rsidR="00E24CFC" w:rsidRPr="0066783E" w:rsidTr="00705AAD">
        <w:trPr>
          <w:cantSplit/>
          <w:trHeight w:val="527"/>
          <w:jc w:val="center"/>
        </w:trPr>
        <w:tc>
          <w:tcPr>
            <w:tcW w:w="1196" w:type="dxa"/>
            <w:vAlign w:val="center"/>
          </w:tcPr>
          <w:p w:rsidR="00E24CFC" w:rsidRPr="0066783E" w:rsidRDefault="00E24CFC">
            <w:pPr>
              <w:jc w:val="center"/>
              <w:rPr>
                <w:rFonts w:ascii="宋体" w:hAnsi="宋体"/>
                <w:spacing w:val="-30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开始时间</w:t>
            </w:r>
          </w:p>
        </w:tc>
        <w:tc>
          <w:tcPr>
            <w:tcW w:w="3423" w:type="dxa"/>
            <w:vAlign w:val="center"/>
          </w:tcPr>
          <w:p w:rsidR="00E24CFC" w:rsidRPr="0066783E" w:rsidRDefault="00E24CFC">
            <w:pPr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 xml:space="preserve">          年     月     日</w:t>
            </w:r>
          </w:p>
        </w:tc>
        <w:tc>
          <w:tcPr>
            <w:tcW w:w="1206" w:type="dxa"/>
            <w:vAlign w:val="center"/>
          </w:tcPr>
          <w:p w:rsidR="00E24CFC" w:rsidRPr="0066783E" w:rsidRDefault="00E24CFC">
            <w:pPr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结束时间</w:t>
            </w:r>
          </w:p>
        </w:tc>
        <w:tc>
          <w:tcPr>
            <w:tcW w:w="3112" w:type="dxa"/>
            <w:vAlign w:val="center"/>
          </w:tcPr>
          <w:p w:rsidR="00E24CFC" w:rsidRPr="0066783E" w:rsidRDefault="00E24CFC">
            <w:pPr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 xml:space="preserve">          年     月     日</w:t>
            </w:r>
          </w:p>
        </w:tc>
      </w:tr>
      <w:tr w:rsidR="00E24CFC" w:rsidRPr="0066783E" w:rsidTr="00705AAD">
        <w:trPr>
          <w:cantSplit/>
          <w:trHeight w:val="575"/>
          <w:jc w:val="center"/>
        </w:trPr>
        <w:tc>
          <w:tcPr>
            <w:tcW w:w="1196" w:type="dxa"/>
            <w:vAlign w:val="center"/>
          </w:tcPr>
          <w:p w:rsidR="00E24CFC" w:rsidRPr="0066783E" w:rsidRDefault="00E24C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科技创新</w:t>
            </w:r>
          </w:p>
          <w:p w:rsidR="00E24CFC" w:rsidRPr="0066783E" w:rsidRDefault="00E24C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考核指标</w:t>
            </w:r>
          </w:p>
        </w:tc>
        <w:tc>
          <w:tcPr>
            <w:tcW w:w="7741" w:type="dxa"/>
            <w:gridSpan w:val="3"/>
            <w:vAlign w:val="center"/>
          </w:tcPr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（主要包括：研发内容、重点解决的关键技术问题，项目的特色和创新之处。知识产权产出、开发农业新品种、制定农产品标准、制定农业生产规程、开展农业科技基础设施建设情况、项目期内承担市（县）级以上科技项目数量及金额等。）</w:t>
            </w: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24CFC" w:rsidRPr="0066783E" w:rsidTr="00705AAD">
        <w:trPr>
          <w:cantSplit/>
          <w:trHeight w:val="2151"/>
          <w:jc w:val="center"/>
        </w:trPr>
        <w:tc>
          <w:tcPr>
            <w:tcW w:w="1196" w:type="dxa"/>
            <w:vAlign w:val="center"/>
          </w:tcPr>
          <w:p w:rsidR="00E24CFC" w:rsidRPr="0066783E" w:rsidRDefault="00E24C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经济效益</w:t>
            </w:r>
          </w:p>
          <w:p w:rsidR="00E24CFC" w:rsidRPr="0066783E" w:rsidRDefault="00E24C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考核指标</w:t>
            </w:r>
          </w:p>
        </w:tc>
        <w:tc>
          <w:tcPr>
            <w:tcW w:w="7741" w:type="dxa"/>
            <w:gridSpan w:val="3"/>
            <w:vAlign w:val="center"/>
          </w:tcPr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（主要包括：实施项目在人财物方面的投入、产出、利润。）</w:t>
            </w: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E24CFC" w:rsidRPr="0066783E" w:rsidTr="0032593C">
        <w:trPr>
          <w:cantSplit/>
          <w:trHeight w:val="2410"/>
          <w:jc w:val="center"/>
        </w:trPr>
        <w:tc>
          <w:tcPr>
            <w:tcW w:w="1196" w:type="dxa"/>
            <w:vAlign w:val="center"/>
          </w:tcPr>
          <w:p w:rsidR="00E24CFC" w:rsidRPr="0066783E" w:rsidRDefault="00E24C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社会效益</w:t>
            </w:r>
          </w:p>
          <w:p w:rsidR="00E24CFC" w:rsidRPr="0066783E" w:rsidRDefault="00E24CF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考核指标</w:t>
            </w:r>
          </w:p>
        </w:tc>
        <w:tc>
          <w:tcPr>
            <w:tcW w:w="7741" w:type="dxa"/>
            <w:gridSpan w:val="3"/>
            <w:vAlign w:val="center"/>
          </w:tcPr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（主要包括：累计推广新品种、新技术、新模式数量、带动和培训就业人员数量、带动农民人均收入增长、开展农业科技培训、累计示范单位数量、累计示范面积、累计示范取得的经济效益等。）</w:t>
            </w: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24CFC" w:rsidRPr="0066783E" w:rsidRDefault="00E24CFC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:rsidR="00E24CFC" w:rsidRPr="0066783E" w:rsidRDefault="00E24CFC">
      <w:pPr>
        <w:spacing w:line="280" w:lineRule="exact"/>
      </w:pPr>
      <w:r w:rsidRPr="0066783E">
        <w:rPr>
          <w:rFonts w:hint="eastAsia"/>
          <w:b/>
        </w:rPr>
        <w:t>说明</w:t>
      </w:r>
      <w:r w:rsidRPr="0066783E">
        <w:rPr>
          <w:rFonts w:hint="eastAsia"/>
        </w:rPr>
        <w:t>：</w:t>
      </w:r>
    </w:p>
    <w:p w:rsidR="00E24CFC" w:rsidRPr="0066783E" w:rsidRDefault="00E24CFC">
      <w:pPr>
        <w:spacing w:line="280" w:lineRule="exact"/>
      </w:pPr>
      <w:r w:rsidRPr="0066783E">
        <w:rPr>
          <w:rFonts w:hint="eastAsia"/>
        </w:rPr>
        <w:t>一、本表由申报单位在项目开始时填写，填写完毕后向市科技局报送。</w:t>
      </w:r>
    </w:p>
    <w:p w:rsidR="00E24CFC" w:rsidRPr="0066783E" w:rsidRDefault="00E24CFC">
      <w:pPr>
        <w:spacing w:line="280" w:lineRule="exact"/>
      </w:pPr>
      <w:r w:rsidRPr="0066783E">
        <w:rPr>
          <w:rFonts w:hint="eastAsia"/>
        </w:rPr>
        <w:t>二、本表所填内容主要是预计在项目完成后，在科技创新、经济效益、社会效益等方面取得的预期成果。</w:t>
      </w:r>
    </w:p>
    <w:p w:rsidR="00E24CFC" w:rsidRPr="0066783E" w:rsidRDefault="00E24CFC">
      <w:pPr>
        <w:spacing w:line="280" w:lineRule="exact"/>
      </w:pPr>
      <w:r w:rsidRPr="0066783E">
        <w:rPr>
          <w:rFonts w:hint="eastAsia"/>
        </w:rPr>
        <w:t>三、本表所填内容将作为项目完成后，申请后补助时的评估依据。</w:t>
      </w:r>
    </w:p>
    <w:p w:rsidR="00E24CFC" w:rsidRPr="0066783E" w:rsidRDefault="00E24CFC">
      <w:pPr>
        <w:spacing w:line="280" w:lineRule="exact"/>
      </w:pPr>
      <w:r w:rsidRPr="0066783E">
        <w:rPr>
          <w:rFonts w:hint="eastAsia"/>
        </w:rPr>
        <w:t>四、申报单位在项目完成后，申请后补助时，所有考核指标均应提供证明材料。</w:t>
      </w:r>
    </w:p>
    <w:p w:rsidR="00E24CFC" w:rsidRPr="0066783E" w:rsidRDefault="00E24CFC">
      <w:pPr>
        <w:spacing w:line="280" w:lineRule="exact"/>
      </w:pPr>
      <w:r w:rsidRPr="0066783E">
        <w:rPr>
          <w:rFonts w:hint="eastAsia"/>
        </w:rPr>
        <w:t>五、名词解释：</w:t>
      </w:r>
    </w:p>
    <w:p w:rsidR="00E24CFC" w:rsidRPr="0066783E" w:rsidRDefault="00E24CFC">
      <w:pPr>
        <w:numPr>
          <w:ilvl w:val="0"/>
          <w:numId w:val="3"/>
        </w:numPr>
        <w:spacing w:line="280" w:lineRule="exact"/>
      </w:pPr>
      <w:r w:rsidRPr="0066783E">
        <w:rPr>
          <w:rFonts w:hint="eastAsia"/>
        </w:rPr>
        <w:t>项目投入：指项目执行周期内的投入。</w:t>
      </w:r>
    </w:p>
    <w:p w:rsidR="00E24CFC" w:rsidRPr="0066783E" w:rsidRDefault="00E24CFC">
      <w:pPr>
        <w:numPr>
          <w:ilvl w:val="0"/>
          <w:numId w:val="3"/>
        </w:numPr>
        <w:spacing w:line="280" w:lineRule="exact"/>
      </w:pPr>
      <w:r w:rsidRPr="0066783E">
        <w:rPr>
          <w:rFonts w:hint="eastAsia"/>
        </w:rPr>
        <w:t>项目产出：指项目执行周期内的产出。</w:t>
      </w:r>
    </w:p>
    <w:p w:rsidR="00E24CFC" w:rsidRPr="0066783E" w:rsidRDefault="00E24CFC">
      <w:pPr>
        <w:spacing w:line="280" w:lineRule="exact"/>
      </w:pPr>
    </w:p>
    <w:p w:rsidR="000270FB" w:rsidRPr="0066783E" w:rsidRDefault="000270FB" w:rsidP="000270FB">
      <w:pPr>
        <w:rPr>
          <w:rFonts w:ascii="仿宋_GB2312" w:eastAsia="仿宋_GB2312" w:hAnsi="仿宋_GB2312" w:cs="仿宋_GB2312"/>
          <w:sz w:val="32"/>
          <w:szCs w:val="32"/>
        </w:rPr>
      </w:pPr>
      <w:r w:rsidRPr="0066783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 w:rsidR="00ED01BB" w:rsidRPr="0066783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444171" w:rsidRPr="0066783E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2593C" w:rsidRPr="0066783E" w:rsidRDefault="00444171" w:rsidP="00B00F24">
      <w:pPr>
        <w:jc w:val="center"/>
        <w:rPr>
          <w:rFonts w:ascii="宋体" w:hAnsi="宋体"/>
          <w:b/>
          <w:sz w:val="36"/>
          <w:szCs w:val="36"/>
        </w:rPr>
      </w:pPr>
      <w:r w:rsidRPr="0066783E">
        <w:rPr>
          <w:rFonts w:ascii="宋体" w:hAnsi="宋体" w:hint="eastAsia"/>
          <w:b/>
          <w:sz w:val="36"/>
          <w:szCs w:val="36"/>
        </w:rPr>
        <w:t>苏州市农业产业关键技术创新工程</w:t>
      </w:r>
    </w:p>
    <w:p w:rsidR="00B00F24" w:rsidRPr="0066783E" w:rsidRDefault="00B00F24" w:rsidP="00B00F24">
      <w:pPr>
        <w:jc w:val="center"/>
        <w:rPr>
          <w:rFonts w:ascii="宋体" w:hAnsi="宋体"/>
          <w:b/>
          <w:sz w:val="36"/>
          <w:szCs w:val="36"/>
        </w:rPr>
      </w:pPr>
      <w:r w:rsidRPr="0066783E">
        <w:rPr>
          <w:rFonts w:ascii="宋体" w:hAnsi="宋体" w:hint="eastAsia"/>
          <w:b/>
          <w:sz w:val="36"/>
          <w:szCs w:val="36"/>
        </w:rPr>
        <w:t>项目报告</w:t>
      </w:r>
    </w:p>
    <w:p w:rsidR="00B00F24" w:rsidRPr="0066783E" w:rsidRDefault="00B00F24" w:rsidP="00B00F24">
      <w:pPr>
        <w:rPr>
          <w:rFonts w:ascii="仿宋_GB2312" w:eastAsia="仿宋_GB2312"/>
          <w:sz w:val="28"/>
          <w:szCs w:val="28"/>
        </w:rPr>
      </w:pPr>
    </w:p>
    <w:p w:rsidR="00B00F24" w:rsidRPr="0066783E" w:rsidRDefault="00B00F24" w:rsidP="00B00F24">
      <w:pPr>
        <w:rPr>
          <w:rFonts w:ascii="仿宋_GB2312" w:eastAsia="仿宋_GB2312"/>
          <w:b/>
          <w:sz w:val="28"/>
          <w:szCs w:val="28"/>
        </w:rPr>
      </w:pPr>
      <w:r w:rsidRPr="0066783E">
        <w:rPr>
          <w:rFonts w:ascii="仿宋_GB2312" w:eastAsia="仿宋_GB2312" w:hint="eastAsia"/>
          <w:b/>
          <w:sz w:val="28"/>
          <w:szCs w:val="28"/>
        </w:rPr>
        <w:t>一、项目概况（不超过200字）</w:t>
      </w:r>
    </w:p>
    <w:p w:rsidR="00B00F24" w:rsidRPr="0066783E" w:rsidRDefault="00B00F24" w:rsidP="00B00F24">
      <w:pPr>
        <w:rPr>
          <w:rFonts w:ascii="仿宋_GB2312" w:eastAsia="仿宋_GB2312"/>
          <w:b/>
          <w:sz w:val="28"/>
          <w:szCs w:val="28"/>
        </w:rPr>
      </w:pPr>
      <w:r w:rsidRPr="0066783E">
        <w:rPr>
          <w:rFonts w:ascii="仿宋_GB2312" w:eastAsia="仿宋_GB2312" w:hint="eastAsia"/>
          <w:b/>
          <w:sz w:val="28"/>
          <w:szCs w:val="28"/>
        </w:rPr>
        <w:t>二、研究内容和重点解决的关键技术问题（不超过500字）</w:t>
      </w:r>
    </w:p>
    <w:p w:rsidR="00B00F24" w:rsidRPr="0066783E" w:rsidRDefault="00B00F24" w:rsidP="00B00F24">
      <w:pPr>
        <w:rPr>
          <w:rFonts w:ascii="仿宋_GB2312" w:eastAsia="仿宋_GB2312"/>
          <w:b/>
          <w:sz w:val="28"/>
          <w:szCs w:val="28"/>
        </w:rPr>
      </w:pPr>
      <w:r w:rsidRPr="0066783E">
        <w:rPr>
          <w:rFonts w:ascii="仿宋_GB2312" w:eastAsia="仿宋_GB2312" w:hint="eastAsia"/>
          <w:b/>
          <w:sz w:val="28"/>
          <w:szCs w:val="28"/>
        </w:rPr>
        <w:t>三、研究试验方法、技术路线以及工艺流程（不超过500字）</w:t>
      </w:r>
    </w:p>
    <w:p w:rsidR="00B00F24" w:rsidRPr="0066783E" w:rsidRDefault="00B00F24" w:rsidP="00B00F24">
      <w:pPr>
        <w:rPr>
          <w:rFonts w:ascii="仿宋_GB2312" w:eastAsia="仿宋_GB2312"/>
          <w:b/>
          <w:sz w:val="28"/>
          <w:szCs w:val="28"/>
        </w:rPr>
      </w:pPr>
      <w:r w:rsidRPr="0066783E">
        <w:rPr>
          <w:rFonts w:ascii="仿宋_GB2312" w:eastAsia="仿宋_GB2312" w:hint="eastAsia"/>
          <w:b/>
          <w:sz w:val="28"/>
          <w:szCs w:val="28"/>
        </w:rPr>
        <w:t>四、项目特色和创新点（不超过300字）</w:t>
      </w:r>
    </w:p>
    <w:p w:rsidR="00B00F24" w:rsidRPr="0066783E" w:rsidRDefault="00B00F24" w:rsidP="00B00F24">
      <w:pPr>
        <w:rPr>
          <w:rFonts w:ascii="仿宋_GB2312" w:eastAsia="仿宋_GB2312"/>
          <w:b/>
          <w:sz w:val="28"/>
          <w:szCs w:val="28"/>
        </w:rPr>
      </w:pPr>
      <w:r w:rsidRPr="0066783E">
        <w:rPr>
          <w:rFonts w:ascii="仿宋_GB2312" w:eastAsia="仿宋_GB2312" w:hint="eastAsia"/>
          <w:b/>
          <w:sz w:val="28"/>
          <w:szCs w:val="28"/>
        </w:rPr>
        <w:t>五、项目实施完成情况表</w:t>
      </w:r>
    </w:p>
    <w:tbl>
      <w:tblPr>
        <w:tblW w:w="506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2"/>
        <w:gridCol w:w="2834"/>
        <w:gridCol w:w="711"/>
        <w:gridCol w:w="706"/>
        <w:gridCol w:w="2834"/>
      </w:tblGrid>
      <w:tr w:rsidR="00B00F24" w:rsidRPr="0066783E" w:rsidTr="00331C05">
        <w:trPr>
          <w:trHeight w:val="497"/>
        </w:trPr>
        <w:tc>
          <w:tcPr>
            <w:tcW w:w="903" w:type="pct"/>
          </w:tcPr>
          <w:p w:rsidR="00B00F24" w:rsidRPr="0066783E" w:rsidRDefault="00B00F24" w:rsidP="00331C05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66783E">
              <w:rPr>
                <w:rFonts w:ascii="宋体" w:hAnsi="宋体" w:hint="eastAsia"/>
                <w:bCs/>
                <w:szCs w:val="21"/>
              </w:rPr>
              <w:t>项目名称</w:t>
            </w:r>
          </w:p>
        </w:tc>
        <w:tc>
          <w:tcPr>
            <w:tcW w:w="4097" w:type="pct"/>
            <w:gridSpan w:val="4"/>
          </w:tcPr>
          <w:p w:rsidR="00B00F24" w:rsidRPr="0066783E" w:rsidRDefault="00B00F24" w:rsidP="00B00F24">
            <w:pPr>
              <w:spacing w:line="360" w:lineRule="auto"/>
              <w:ind w:firstLineChars="2689" w:firstLine="5640"/>
              <w:rPr>
                <w:rFonts w:ascii="宋体" w:hAnsi="宋体"/>
                <w:bCs/>
                <w:szCs w:val="21"/>
              </w:rPr>
            </w:pPr>
            <w:r w:rsidRPr="0066783E">
              <w:rPr>
                <w:rFonts w:ascii="宋体" w:hAnsi="宋体" w:hint="eastAsia"/>
                <w:bCs/>
                <w:szCs w:val="21"/>
              </w:rPr>
              <w:t>（公章）</w:t>
            </w:r>
          </w:p>
        </w:tc>
      </w:tr>
      <w:tr w:rsidR="00B00F24" w:rsidRPr="0066783E" w:rsidTr="00331C05">
        <w:tc>
          <w:tcPr>
            <w:tcW w:w="903" w:type="pct"/>
          </w:tcPr>
          <w:p w:rsidR="00B00F24" w:rsidRPr="0066783E" w:rsidRDefault="00B00F24" w:rsidP="00331C05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66783E">
              <w:rPr>
                <w:rFonts w:ascii="宋体" w:hAnsi="宋体" w:hint="eastAsia"/>
                <w:bCs/>
                <w:szCs w:val="21"/>
              </w:rPr>
              <w:t>申报单位</w:t>
            </w:r>
          </w:p>
        </w:tc>
        <w:tc>
          <w:tcPr>
            <w:tcW w:w="4097" w:type="pct"/>
            <w:gridSpan w:val="4"/>
          </w:tcPr>
          <w:p w:rsidR="00B00F24" w:rsidRPr="0066783E" w:rsidRDefault="00B00F24" w:rsidP="00331C05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B00F24" w:rsidRPr="0066783E" w:rsidTr="00331C05">
        <w:tc>
          <w:tcPr>
            <w:tcW w:w="903" w:type="pct"/>
          </w:tcPr>
          <w:p w:rsidR="00B00F24" w:rsidRPr="0066783E" w:rsidRDefault="00B00F24" w:rsidP="00331C05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66783E">
              <w:rPr>
                <w:rFonts w:ascii="宋体" w:hAnsi="宋体" w:hint="eastAsia"/>
                <w:bCs/>
                <w:szCs w:val="21"/>
              </w:rPr>
              <w:t>开始时间</w:t>
            </w:r>
          </w:p>
        </w:tc>
        <w:tc>
          <w:tcPr>
            <w:tcW w:w="1639" w:type="pct"/>
          </w:tcPr>
          <w:p w:rsidR="00B00F24" w:rsidRPr="0066783E" w:rsidRDefault="00B00F24" w:rsidP="00B00F24">
            <w:pPr>
              <w:spacing w:line="360" w:lineRule="auto"/>
              <w:ind w:firstLineChars="391" w:firstLine="820"/>
              <w:rPr>
                <w:rFonts w:ascii="宋体" w:hAnsi="宋体"/>
                <w:bCs/>
                <w:szCs w:val="21"/>
              </w:rPr>
            </w:pPr>
            <w:r w:rsidRPr="0066783E">
              <w:rPr>
                <w:rFonts w:ascii="宋体" w:hAnsi="宋体" w:hint="eastAsia"/>
                <w:bCs/>
                <w:szCs w:val="21"/>
              </w:rPr>
              <w:t>年     月     日</w:t>
            </w:r>
          </w:p>
        </w:tc>
        <w:tc>
          <w:tcPr>
            <w:tcW w:w="819" w:type="pct"/>
            <w:gridSpan w:val="2"/>
          </w:tcPr>
          <w:p w:rsidR="00B00F24" w:rsidRPr="0066783E" w:rsidRDefault="00B00F24" w:rsidP="00331C05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 w:rsidRPr="0066783E">
              <w:rPr>
                <w:rFonts w:ascii="宋体" w:hAnsi="宋体" w:hint="eastAsia"/>
                <w:bCs/>
                <w:szCs w:val="21"/>
              </w:rPr>
              <w:t>结束时间</w:t>
            </w:r>
          </w:p>
        </w:tc>
        <w:tc>
          <w:tcPr>
            <w:tcW w:w="1639" w:type="pct"/>
          </w:tcPr>
          <w:p w:rsidR="00B00F24" w:rsidRPr="0066783E" w:rsidRDefault="00B00F24" w:rsidP="00B00F24">
            <w:pPr>
              <w:spacing w:line="360" w:lineRule="auto"/>
              <w:ind w:firstLineChars="391" w:firstLine="820"/>
              <w:rPr>
                <w:rFonts w:ascii="宋体" w:hAnsi="宋体"/>
                <w:bCs/>
                <w:szCs w:val="21"/>
              </w:rPr>
            </w:pPr>
            <w:r w:rsidRPr="0066783E">
              <w:rPr>
                <w:rFonts w:ascii="宋体" w:hAnsi="宋体" w:hint="eastAsia"/>
                <w:bCs/>
                <w:szCs w:val="21"/>
              </w:rPr>
              <w:t>年     月     日</w:t>
            </w:r>
          </w:p>
        </w:tc>
      </w:tr>
      <w:tr w:rsidR="00B00F24" w:rsidRPr="0066783E" w:rsidTr="00331C05">
        <w:tc>
          <w:tcPr>
            <w:tcW w:w="5000" w:type="pct"/>
            <w:gridSpan w:val="5"/>
          </w:tcPr>
          <w:p w:rsidR="00B00F24" w:rsidRPr="0066783E" w:rsidRDefault="00B00F24" w:rsidP="00331C0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783E">
              <w:rPr>
                <w:rFonts w:ascii="宋体" w:hAnsi="宋体" w:hint="eastAsia"/>
                <w:b/>
                <w:bCs/>
                <w:szCs w:val="21"/>
              </w:rPr>
              <w:t>一、项目实施</w:t>
            </w:r>
          </w:p>
        </w:tc>
      </w:tr>
      <w:tr w:rsidR="00B00F24" w:rsidRPr="0066783E" w:rsidTr="00331C05">
        <w:tc>
          <w:tcPr>
            <w:tcW w:w="903" w:type="pct"/>
          </w:tcPr>
          <w:p w:rsidR="00B00F24" w:rsidRPr="0066783E" w:rsidRDefault="00B00F24" w:rsidP="00331C05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050" w:type="pct"/>
            <w:gridSpan w:val="2"/>
          </w:tcPr>
          <w:p w:rsidR="00B00F24" w:rsidRPr="0066783E" w:rsidRDefault="00B00F24" w:rsidP="00331C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原考核指标</w:t>
            </w:r>
          </w:p>
        </w:tc>
        <w:tc>
          <w:tcPr>
            <w:tcW w:w="2047" w:type="pct"/>
            <w:gridSpan w:val="2"/>
          </w:tcPr>
          <w:p w:rsidR="00B00F24" w:rsidRPr="0066783E" w:rsidRDefault="00B00F24" w:rsidP="00331C05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实际完成情况</w:t>
            </w:r>
          </w:p>
        </w:tc>
      </w:tr>
      <w:tr w:rsidR="00B00F24" w:rsidRPr="0066783E" w:rsidTr="00ED01BB">
        <w:trPr>
          <w:trHeight w:val="958"/>
        </w:trPr>
        <w:tc>
          <w:tcPr>
            <w:tcW w:w="903" w:type="pct"/>
            <w:vAlign w:val="center"/>
          </w:tcPr>
          <w:p w:rsidR="00B00F24" w:rsidRPr="0066783E" w:rsidRDefault="00B00F24" w:rsidP="00331C05">
            <w:pPr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科技创新指标</w:t>
            </w:r>
          </w:p>
        </w:tc>
        <w:tc>
          <w:tcPr>
            <w:tcW w:w="2050" w:type="pct"/>
            <w:gridSpan w:val="2"/>
            <w:vAlign w:val="center"/>
          </w:tcPr>
          <w:p w:rsidR="00B00F24" w:rsidRPr="0066783E" w:rsidRDefault="00B00F24" w:rsidP="00331C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7" w:type="pct"/>
            <w:gridSpan w:val="2"/>
            <w:vAlign w:val="center"/>
          </w:tcPr>
          <w:p w:rsidR="00B00F24" w:rsidRPr="0066783E" w:rsidRDefault="00B00F24" w:rsidP="00331C05">
            <w:pPr>
              <w:rPr>
                <w:rFonts w:ascii="宋体" w:hAnsi="宋体"/>
                <w:szCs w:val="21"/>
              </w:rPr>
            </w:pPr>
          </w:p>
        </w:tc>
      </w:tr>
      <w:tr w:rsidR="00B00F24" w:rsidRPr="0066783E" w:rsidTr="00331C05">
        <w:trPr>
          <w:trHeight w:val="1277"/>
        </w:trPr>
        <w:tc>
          <w:tcPr>
            <w:tcW w:w="903" w:type="pct"/>
            <w:vAlign w:val="center"/>
          </w:tcPr>
          <w:p w:rsidR="00B00F24" w:rsidRPr="0066783E" w:rsidRDefault="00B00F24" w:rsidP="00331C05">
            <w:pPr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经济效益指标</w:t>
            </w:r>
          </w:p>
        </w:tc>
        <w:tc>
          <w:tcPr>
            <w:tcW w:w="2050" w:type="pct"/>
            <w:gridSpan w:val="2"/>
            <w:vAlign w:val="center"/>
          </w:tcPr>
          <w:p w:rsidR="00B00F24" w:rsidRPr="0066783E" w:rsidRDefault="00B00F24" w:rsidP="00331C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7" w:type="pct"/>
            <w:gridSpan w:val="2"/>
            <w:vAlign w:val="center"/>
          </w:tcPr>
          <w:p w:rsidR="00B00F24" w:rsidRPr="0066783E" w:rsidRDefault="00B00F24" w:rsidP="00331C05">
            <w:pPr>
              <w:rPr>
                <w:rFonts w:ascii="宋体" w:hAnsi="宋体"/>
                <w:szCs w:val="21"/>
              </w:rPr>
            </w:pPr>
          </w:p>
        </w:tc>
      </w:tr>
      <w:tr w:rsidR="00B00F24" w:rsidRPr="0066783E" w:rsidTr="00331C05">
        <w:trPr>
          <w:trHeight w:val="1268"/>
        </w:trPr>
        <w:tc>
          <w:tcPr>
            <w:tcW w:w="903" w:type="pct"/>
            <w:vAlign w:val="center"/>
          </w:tcPr>
          <w:p w:rsidR="00B00F24" w:rsidRPr="0066783E" w:rsidRDefault="00B00F24" w:rsidP="00331C05">
            <w:pPr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社会效益指标</w:t>
            </w:r>
          </w:p>
        </w:tc>
        <w:tc>
          <w:tcPr>
            <w:tcW w:w="2050" w:type="pct"/>
            <w:gridSpan w:val="2"/>
            <w:vAlign w:val="center"/>
          </w:tcPr>
          <w:p w:rsidR="00B00F24" w:rsidRPr="0066783E" w:rsidRDefault="00B00F24" w:rsidP="00331C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47" w:type="pct"/>
            <w:gridSpan w:val="2"/>
            <w:vAlign w:val="center"/>
          </w:tcPr>
          <w:p w:rsidR="00B00F24" w:rsidRPr="0066783E" w:rsidRDefault="00B00F24" w:rsidP="00331C05">
            <w:pPr>
              <w:rPr>
                <w:rFonts w:ascii="宋体" w:hAnsi="宋体"/>
                <w:szCs w:val="21"/>
              </w:rPr>
            </w:pPr>
          </w:p>
        </w:tc>
      </w:tr>
      <w:tr w:rsidR="00B00F24" w:rsidRPr="0066783E" w:rsidTr="00331C05">
        <w:trPr>
          <w:trHeight w:val="386"/>
        </w:trPr>
        <w:tc>
          <w:tcPr>
            <w:tcW w:w="5000" w:type="pct"/>
            <w:gridSpan w:val="5"/>
            <w:vAlign w:val="center"/>
          </w:tcPr>
          <w:p w:rsidR="00B00F24" w:rsidRPr="0066783E" w:rsidRDefault="00B00F24" w:rsidP="00331C05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6783E">
              <w:rPr>
                <w:rFonts w:ascii="宋体" w:hAnsi="宋体" w:hint="eastAsia"/>
                <w:b/>
                <w:bCs/>
                <w:szCs w:val="21"/>
              </w:rPr>
              <w:lastRenderedPageBreak/>
              <w:t>二、项目附加绩效考察</w:t>
            </w:r>
          </w:p>
        </w:tc>
      </w:tr>
      <w:tr w:rsidR="00B00F24" w:rsidRPr="0066783E" w:rsidTr="00331C05">
        <w:trPr>
          <w:trHeight w:val="1199"/>
        </w:trPr>
        <w:tc>
          <w:tcPr>
            <w:tcW w:w="903" w:type="pct"/>
            <w:vAlign w:val="center"/>
          </w:tcPr>
          <w:p w:rsidR="00B00F24" w:rsidRPr="0066783E" w:rsidRDefault="00B00F24" w:rsidP="00331C05">
            <w:pPr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科技创新绩效</w:t>
            </w:r>
          </w:p>
        </w:tc>
        <w:tc>
          <w:tcPr>
            <w:tcW w:w="4097" w:type="pct"/>
            <w:gridSpan w:val="4"/>
            <w:vAlign w:val="center"/>
          </w:tcPr>
          <w:p w:rsidR="00B00F24" w:rsidRPr="0066783E" w:rsidRDefault="00B00F24" w:rsidP="00331C05">
            <w:pPr>
              <w:rPr>
                <w:rFonts w:ascii="宋体" w:hAnsi="宋体"/>
                <w:szCs w:val="21"/>
              </w:rPr>
            </w:pPr>
          </w:p>
        </w:tc>
      </w:tr>
      <w:tr w:rsidR="00B00F24" w:rsidRPr="0066783E" w:rsidTr="00331C05">
        <w:trPr>
          <w:trHeight w:val="1199"/>
        </w:trPr>
        <w:tc>
          <w:tcPr>
            <w:tcW w:w="903" w:type="pct"/>
            <w:vAlign w:val="center"/>
          </w:tcPr>
          <w:p w:rsidR="00B00F24" w:rsidRPr="0066783E" w:rsidRDefault="00B00F24" w:rsidP="00331C05">
            <w:pPr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经济效益绩效</w:t>
            </w:r>
          </w:p>
        </w:tc>
        <w:tc>
          <w:tcPr>
            <w:tcW w:w="4097" w:type="pct"/>
            <w:gridSpan w:val="4"/>
            <w:vAlign w:val="center"/>
          </w:tcPr>
          <w:p w:rsidR="00B00F24" w:rsidRPr="0066783E" w:rsidRDefault="00B00F24" w:rsidP="00331C05">
            <w:pPr>
              <w:spacing w:line="280" w:lineRule="exact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项目投入：        （万元）</w:t>
            </w:r>
          </w:p>
          <w:p w:rsidR="00B00F24" w:rsidRPr="0066783E" w:rsidRDefault="00B00F24" w:rsidP="00331C05">
            <w:pPr>
              <w:spacing w:line="280" w:lineRule="exact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项目产出：        （万元）</w:t>
            </w:r>
          </w:p>
          <w:p w:rsidR="00B00F24" w:rsidRPr="0066783E" w:rsidRDefault="00B00F24" w:rsidP="00331C05">
            <w:pPr>
              <w:spacing w:line="280" w:lineRule="exact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项目利润：        （万元）</w:t>
            </w:r>
          </w:p>
          <w:p w:rsidR="00B00F24" w:rsidRPr="0066783E" w:rsidRDefault="00B00F24" w:rsidP="00331C05">
            <w:pPr>
              <w:spacing w:line="280" w:lineRule="exact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投入产出比：      （项目产出/项目投入*100）</w:t>
            </w:r>
          </w:p>
        </w:tc>
      </w:tr>
      <w:tr w:rsidR="00B00F24" w:rsidRPr="0066783E" w:rsidTr="00331C05">
        <w:trPr>
          <w:trHeight w:val="1199"/>
        </w:trPr>
        <w:tc>
          <w:tcPr>
            <w:tcW w:w="903" w:type="pct"/>
            <w:vAlign w:val="center"/>
          </w:tcPr>
          <w:p w:rsidR="00B00F24" w:rsidRPr="0066783E" w:rsidRDefault="00B00F24" w:rsidP="00331C05">
            <w:pPr>
              <w:jc w:val="center"/>
              <w:rPr>
                <w:rFonts w:ascii="宋体" w:hAnsi="宋体"/>
                <w:szCs w:val="21"/>
              </w:rPr>
            </w:pPr>
            <w:r w:rsidRPr="0066783E">
              <w:rPr>
                <w:rFonts w:ascii="宋体" w:hAnsi="宋体" w:hint="eastAsia"/>
                <w:szCs w:val="21"/>
              </w:rPr>
              <w:t>社会效益绩效</w:t>
            </w:r>
          </w:p>
        </w:tc>
        <w:tc>
          <w:tcPr>
            <w:tcW w:w="4097" w:type="pct"/>
            <w:gridSpan w:val="4"/>
            <w:vAlign w:val="center"/>
          </w:tcPr>
          <w:p w:rsidR="00B00F24" w:rsidRPr="0066783E" w:rsidRDefault="00B00F24" w:rsidP="00331C05">
            <w:pPr>
              <w:rPr>
                <w:rFonts w:ascii="宋体" w:hAnsi="宋体"/>
                <w:szCs w:val="21"/>
              </w:rPr>
            </w:pPr>
          </w:p>
        </w:tc>
      </w:tr>
    </w:tbl>
    <w:p w:rsidR="00B00F24" w:rsidRPr="0066783E" w:rsidRDefault="00B00F24" w:rsidP="00B00F24">
      <w:pPr>
        <w:spacing w:line="280" w:lineRule="exact"/>
        <w:rPr>
          <w:rFonts w:ascii="宋体" w:hAnsi="宋体"/>
          <w:bCs/>
          <w:szCs w:val="21"/>
        </w:rPr>
      </w:pPr>
      <w:r w:rsidRPr="0066783E">
        <w:rPr>
          <w:rFonts w:ascii="宋体" w:hAnsi="宋体" w:hint="eastAsia"/>
          <w:b/>
          <w:bCs/>
          <w:szCs w:val="21"/>
        </w:rPr>
        <w:t>说明</w:t>
      </w:r>
      <w:r w:rsidRPr="0066783E">
        <w:rPr>
          <w:rFonts w:ascii="宋体" w:hAnsi="宋体" w:hint="eastAsia"/>
          <w:bCs/>
          <w:szCs w:val="21"/>
        </w:rPr>
        <w:t>：</w:t>
      </w:r>
    </w:p>
    <w:p w:rsidR="00B00F24" w:rsidRPr="0066783E" w:rsidRDefault="00B00F24" w:rsidP="00B00F24">
      <w:pPr>
        <w:spacing w:line="280" w:lineRule="exact"/>
        <w:rPr>
          <w:rFonts w:ascii="宋体" w:hAnsi="宋体"/>
        </w:rPr>
      </w:pPr>
      <w:r w:rsidRPr="0066783E">
        <w:rPr>
          <w:rFonts w:ascii="宋体" w:hAnsi="宋体" w:hint="eastAsia"/>
        </w:rPr>
        <w:t>1、本表由申报单位在项目结束后，</w:t>
      </w:r>
      <w:r w:rsidRPr="0066783E">
        <w:rPr>
          <w:rFonts w:ascii="宋体" w:hAnsi="宋体" w:hint="eastAsia"/>
          <w:bCs/>
          <w:szCs w:val="21"/>
        </w:rPr>
        <w:t>参考评估细则中的评估要点</w:t>
      </w:r>
      <w:r w:rsidRPr="0066783E">
        <w:rPr>
          <w:rFonts w:ascii="宋体" w:hAnsi="宋体" w:hint="eastAsia"/>
        </w:rPr>
        <w:t>填写，填写完毕后向市科技局报送。</w:t>
      </w:r>
    </w:p>
    <w:p w:rsidR="00B00F24" w:rsidRPr="0066783E" w:rsidRDefault="00B00F24" w:rsidP="00B00F24">
      <w:pPr>
        <w:spacing w:line="280" w:lineRule="exact"/>
        <w:rPr>
          <w:rFonts w:ascii="宋体" w:hAnsi="宋体"/>
          <w:bCs/>
          <w:szCs w:val="21"/>
        </w:rPr>
      </w:pPr>
      <w:r w:rsidRPr="0066783E">
        <w:rPr>
          <w:rFonts w:ascii="宋体" w:hAnsi="宋体" w:hint="eastAsia"/>
          <w:bCs/>
          <w:szCs w:val="21"/>
        </w:rPr>
        <w:t>2、项目评估中心将依据本表和项目考核指标表进行评估。</w:t>
      </w:r>
    </w:p>
    <w:p w:rsidR="00B00F24" w:rsidRPr="0066783E" w:rsidRDefault="00B00F24" w:rsidP="00B00F24">
      <w:pPr>
        <w:spacing w:line="280" w:lineRule="exact"/>
        <w:rPr>
          <w:rFonts w:ascii="宋体" w:hAnsi="宋体"/>
          <w:bCs/>
          <w:szCs w:val="21"/>
        </w:rPr>
      </w:pPr>
      <w:r w:rsidRPr="0066783E">
        <w:rPr>
          <w:rFonts w:ascii="宋体" w:hAnsi="宋体" w:hint="eastAsia"/>
          <w:bCs/>
          <w:szCs w:val="21"/>
        </w:rPr>
        <w:t>3、所有指标均应提供相应证明材料，无证明材料的指标不得分。</w:t>
      </w:r>
    </w:p>
    <w:p w:rsidR="00B00F24" w:rsidRPr="0066783E" w:rsidRDefault="00B00F24" w:rsidP="00B00F24">
      <w:pPr>
        <w:spacing w:line="280" w:lineRule="exact"/>
        <w:rPr>
          <w:rFonts w:ascii="宋体" w:hAnsi="宋体"/>
        </w:rPr>
      </w:pPr>
      <w:r w:rsidRPr="0066783E">
        <w:rPr>
          <w:rFonts w:ascii="宋体" w:hAnsi="宋体" w:hint="eastAsia"/>
          <w:bCs/>
          <w:szCs w:val="21"/>
        </w:rPr>
        <w:t>4、</w:t>
      </w:r>
      <w:r w:rsidRPr="0066783E">
        <w:rPr>
          <w:rFonts w:ascii="宋体" w:hAnsi="宋体" w:hint="eastAsia"/>
        </w:rPr>
        <w:t>项目投入：</w:t>
      </w:r>
      <w:r w:rsidRPr="0066783E">
        <w:rPr>
          <w:rFonts w:hint="eastAsia"/>
        </w:rPr>
        <w:t>指项目执行周期内的投入。</w:t>
      </w:r>
    </w:p>
    <w:p w:rsidR="00B00F24" w:rsidRPr="0066783E" w:rsidRDefault="00B00F24" w:rsidP="00B00F24">
      <w:pPr>
        <w:spacing w:line="280" w:lineRule="exact"/>
        <w:rPr>
          <w:rFonts w:ascii="宋体" w:hAnsi="宋体"/>
        </w:rPr>
      </w:pPr>
      <w:r w:rsidRPr="0066783E">
        <w:rPr>
          <w:rFonts w:ascii="宋体" w:hAnsi="宋体" w:hint="eastAsia"/>
          <w:bCs/>
          <w:szCs w:val="21"/>
        </w:rPr>
        <w:t>5、</w:t>
      </w:r>
      <w:r w:rsidRPr="0066783E">
        <w:rPr>
          <w:rFonts w:ascii="宋体" w:hAnsi="宋体" w:hint="eastAsia"/>
        </w:rPr>
        <w:t>项目产出：</w:t>
      </w:r>
      <w:r w:rsidRPr="0066783E">
        <w:rPr>
          <w:rFonts w:hint="eastAsia"/>
        </w:rPr>
        <w:t>指项目执行周期内的产出。</w:t>
      </w:r>
    </w:p>
    <w:p w:rsidR="00B00F24" w:rsidRPr="0066783E" w:rsidRDefault="00B00F24" w:rsidP="00B00F24">
      <w:pPr>
        <w:rPr>
          <w:rFonts w:ascii="仿宋_GB2312" w:eastAsia="仿宋_GB2312"/>
          <w:b/>
          <w:sz w:val="28"/>
          <w:szCs w:val="28"/>
        </w:rPr>
      </w:pPr>
    </w:p>
    <w:p w:rsidR="00B00F24" w:rsidRPr="0066783E" w:rsidRDefault="00B00F24" w:rsidP="00B00F24">
      <w:pPr>
        <w:rPr>
          <w:rFonts w:ascii="仿宋_GB2312" w:eastAsia="仿宋_GB2312"/>
          <w:b/>
          <w:sz w:val="28"/>
          <w:szCs w:val="28"/>
        </w:rPr>
      </w:pPr>
      <w:r w:rsidRPr="0066783E">
        <w:rPr>
          <w:rFonts w:ascii="仿宋_GB2312" w:eastAsia="仿宋_GB2312" w:hint="eastAsia"/>
          <w:b/>
          <w:sz w:val="28"/>
          <w:szCs w:val="28"/>
        </w:rPr>
        <w:t>六、项目经费</w:t>
      </w:r>
    </w:p>
    <w:p w:rsidR="00B00F24" w:rsidRPr="0066783E" w:rsidRDefault="00B00F24" w:rsidP="00B00F24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66783E">
        <w:rPr>
          <w:rFonts w:ascii="仿宋_GB2312" w:eastAsia="仿宋_GB2312" w:hAnsi="宋体" w:hint="eastAsia"/>
          <w:b/>
          <w:sz w:val="28"/>
          <w:szCs w:val="28"/>
        </w:rPr>
        <w:t>1、项目经费决算表</w:t>
      </w:r>
    </w:p>
    <w:p w:rsidR="00B00F24" w:rsidRPr="0066783E" w:rsidRDefault="00B00F24" w:rsidP="00B00F24">
      <w:pPr>
        <w:ind w:firstLineChars="200" w:firstLine="559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6783E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申报单位应根据下表中的分类填写项目经费使用情况，无关费用不得列入。（单位：元）</w:t>
      </w:r>
    </w:p>
    <w:tbl>
      <w:tblPr>
        <w:tblW w:w="8806" w:type="dxa"/>
        <w:tblLook w:val="04A0"/>
      </w:tblPr>
      <w:tblGrid>
        <w:gridCol w:w="2411"/>
        <w:gridCol w:w="1559"/>
        <w:gridCol w:w="283"/>
        <w:gridCol w:w="3028"/>
        <w:gridCol w:w="1525"/>
      </w:tblGrid>
      <w:tr w:rsidR="00B00F24" w:rsidRPr="0066783E" w:rsidTr="00331C05">
        <w:trPr>
          <w:trHeight w:val="6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项目经费决算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金额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项目经费决算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金额</w:t>
            </w:r>
          </w:p>
        </w:tc>
      </w:tr>
      <w:tr w:rsidR="00B00F24" w:rsidRPr="0066783E" w:rsidTr="00331C05">
        <w:trPr>
          <w:trHeight w:val="48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一、直接费用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9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、专家咨询费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</w:tr>
      <w:tr w:rsidR="00B00F24" w:rsidRPr="0066783E" w:rsidTr="00331C05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1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、设备费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10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、劳务费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</w:tr>
      <w:tr w:rsidR="00B00F24" w:rsidRPr="0066783E" w:rsidTr="00331C05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6783E">
              <w:rPr>
                <w:kern w:val="0"/>
                <w:szCs w:val="21"/>
              </w:rPr>
              <w:t>1</w:t>
            </w:r>
            <w:r w:rsidRPr="0066783E">
              <w:rPr>
                <w:rFonts w:ascii="宋体" w:hAnsi="宋体" w:cs="宋体" w:hint="eastAsia"/>
                <w:kern w:val="0"/>
                <w:szCs w:val="21"/>
              </w:rPr>
              <w:t>）设备购置费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11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、其他相关费用（分栏说明）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</w:tr>
      <w:tr w:rsidR="00B00F24" w:rsidRPr="0066783E" w:rsidTr="00331C05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6783E">
              <w:rPr>
                <w:kern w:val="0"/>
                <w:szCs w:val="21"/>
              </w:rPr>
              <w:t>2</w:t>
            </w:r>
            <w:r w:rsidRPr="0066783E">
              <w:rPr>
                <w:rFonts w:ascii="宋体" w:hAnsi="宋体" w:cs="宋体" w:hint="eastAsia"/>
                <w:kern w:val="0"/>
                <w:szCs w:val="21"/>
              </w:rPr>
              <w:t>）设备试制费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</w:tr>
      <w:tr w:rsidR="00B00F24" w:rsidRPr="0066783E" w:rsidTr="00331C05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6783E">
              <w:rPr>
                <w:kern w:val="0"/>
                <w:szCs w:val="21"/>
              </w:rPr>
              <w:t>3</w:t>
            </w:r>
            <w:r w:rsidRPr="0066783E">
              <w:rPr>
                <w:rFonts w:ascii="宋体" w:hAnsi="宋体" w:cs="宋体" w:hint="eastAsia"/>
                <w:kern w:val="0"/>
                <w:szCs w:val="21"/>
              </w:rPr>
              <w:t>）设备改造与租赁费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b/>
                <w:bCs/>
                <w:kern w:val="0"/>
                <w:szCs w:val="21"/>
              </w:rPr>
            </w:pPr>
            <w:r w:rsidRPr="0066783E">
              <w:rPr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B00F24" w:rsidRPr="0066783E" w:rsidTr="00331C05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2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、材料费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二、间接费用</w:t>
            </w:r>
          </w:p>
        </w:tc>
      </w:tr>
      <w:tr w:rsidR="00B00F24" w:rsidRPr="0066783E" w:rsidTr="00331C05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lastRenderedPageBreak/>
              <w:t>3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、燃料动力费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1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、绩效支出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</w:tr>
      <w:tr w:rsidR="00B00F24" w:rsidRPr="0066783E" w:rsidTr="00331C05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4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、测试化验加工费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2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、现有仪器设备及房屋，水、电、气、暖消耗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</w:tr>
      <w:tr w:rsidR="00B00F24" w:rsidRPr="0066783E" w:rsidTr="00331C05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5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、差旅费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3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、管理费用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</w:tr>
      <w:tr w:rsidR="00B00F24" w:rsidRPr="0066783E" w:rsidTr="00331C05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6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、会议费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b/>
                <w:bCs/>
                <w:kern w:val="0"/>
                <w:szCs w:val="21"/>
              </w:rPr>
            </w:pPr>
            <w:r w:rsidRPr="0066783E">
              <w:rPr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B00F24" w:rsidRPr="0066783E" w:rsidTr="00331C05">
        <w:trPr>
          <w:trHeight w:val="4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7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、国际合作与交流费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6783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b/>
                <w:bCs/>
                <w:kern w:val="0"/>
                <w:szCs w:val="21"/>
              </w:rPr>
            </w:pPr>
            <w:r w:rsidRPr="0066783E">
              <w:rPr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B00F24" w:rsidRPr="0066783E" w:rsidTr="00331C05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>8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、出版</w:t>
            </w:r>
            <w:r w:rsidRPr="0066783E">
              <w:rPr>
                <w:kern w:val="0"/>
                <w:szCs w:val="21"/>
              </w:rPr>
              <w:t>/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文献</w:t>
            </w:r>
            <w:r w:rsidRPr="0066783E">
              <w:rPr>
                <w:kern w:val="0"/>
                <w:szCs w:val="21"/>
              </w:rPr>
              <w:t>/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信息传播</w:t>
            </w:r>
            <w:r w:rsidRPr="0066783E">
              <w:rPr>
                <w:kern w:val="0"/>
                <w:szCs w:val="21"/>
              </w:rPr>
              <w:t>/</w:t>
            </w:r>
            <w:r w:rsidRPr="0066783E">
              <w:rPr>
                <w:rFonts w:ascii="宋体" w:hAnsi="宋体" w:hint="eastAsia"/>
                <w:kern w:val="0"/>
                <w:szCs w:val="21"/>
              </w:rPr>
              <w:t>知识产权事务费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right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Cs w:val="21"/>
              </w:rPr>
            </w:pPr>
            <w:r w:rsidRPr="0066783E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783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B00F24" w:rsidRPr="0066783E" w:rsidRDefault="00B00F24" w:rsidP="00B00F24">
      <w:pPr>
        <w:rPr>
          <w:rFonts w:ascii="仿宋_GB2312" w:eastAsia="仿宋_GB2312"/>
          <w:sz w:val="28"/>
          <w:szCs w:val="28"/>
        </w:rPr>
      </w:pPr>
    </w:p>
    <w:p w:rsidR="00B00F24" w:rsidRPr="0066783E" w:rsidRDefault="00B00F24" w:rsidP="00B00F24">
      <w:pPr>
        <w:rPr>
          <w:rFonts w:ascii="仿宋_GB2312" w:eastAsia="仿宋_GB2312"/>
          <w:b/>
          <w:sz w:val="28"/>
          <w:szCs w:val="28"/>
        </w:rPr>
      </w:pPr>
      <w:r w:rsidRPr="0066783E">
        <w:rPr>
          <w:rFonts w:ascii="仿宋_GB2312" w:eastAsia="仿宋_GB2312" w:hint="eastAsia"/>
          <w:b/>
          <w:sz w:val="28"/>
          <w:szCs w:val="28"/>
        </w:rPr>
        <w:t>2、项目经费支出明细表</w:t>
      </w:r>
    </w:p>
    <w:p w:rsidR="00B00F24" w:rsidRPr="0066783E" w:rsidRDefault="00B00F24" w:rsidP="00B00F24">
      <w:pPr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申报单位如实填写每张发票情况，并作与项目相关性说明。</w:t>
      </w:r>
    </w:p>
    <w:tbl>
      <w:tblPr>
        <w:tblW w:w="9087" w:type="dxa"/>
        <w:jc w:val="center"/>
        <w:tblInd w:w="93" w:type="dxa"/>
        <w:tblLook w:val="04A0"/>
      </w:tblPr>
      <w:tblGrid>
        <w:gridCol w:w="1521"/>
        <w:gridCol w:w="1152"/>
        <w:gridCol w:w="784"/>
        <w:gridCol w:w="784"/>
        <w:gridCol w:w="1112"/>
        <w:gridCol w:w="992"/>
        <w:gridCol w:w="2742"/>
      </w:tblGrid>
      <w:tr w:rsidR="00B00F24" w:rsidRPr="0066783E" w:rsidTr="00331C05">
        <w:trPr>
          <w:trHeight w:val="70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678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费用名称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678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发票号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678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678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678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单价</w:t>
            </w:r>
            <w:r w:rsidRPr="006678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678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金额</w:t>
            </w:r>
            <w:r w:rsidRPr="006678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br/>
              <w:t>（元）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66783E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与项目相关性说明</w:t>
            </w:r>
          </w:p>
        </w:tc>
      </w:tr>
      <w:tr w:rsidR="00B00F24" w:rsidRPr="0066783E" w:rsidTr="00331C05">
        <w:trPr>
          <w:trHeight w:val="465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783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0F24" w:rsidRPr="0066783E" w:rsidTr="00331C05">
        <w:trPr>
          <w:trHeight w:val="465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783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0F24" w:rsidRPr="0066783E" w:rsidTr="00331C05">
        <w:trPr>
          <w:trHeight w:val="465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783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0F24" w:rsidRPr="0066783E" w:rsidTr="00331C05">
        <w:trPr>
          <w:trHeight w:val="465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783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0F24" w:rsidRPr="0066783E" w:rsidTr="00331C05">
        <w:trPr>
          <w:trHeight w:val="465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783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0F24" w:rsidRPr="0066783E" w:rsidTr="00331C05">
        <w:trPr>
          <w:trHeight w:val="465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783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0F24" w:rsidRPr="0066783E" w:rsidTr="00331C05">
        <w:trPr>
          <w:trHeight w:val="465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6783E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B00F24" w:rsidRPr="0066783E" w:rsidTr="00331C05">
        <w:trPr>
          <w:trHeight w:val="465"/>
          <w:jc w:val="center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66783E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66783E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66783E"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kern w:val="0"/>
                <w:sz w:val="22"/>
              </w:rPr>
            </w:pPr>
            <w:r w:rsidRPr="0066783E">
              <w:rPr>
                <w:kern w:val="0"/>
                <w:sz w:val="22"/>
              </w:rPr>
              <w:t xml:space="preserve">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F24" w:rsidRPr="0066783E" w:rsidRDefault="00B00F24" w:rsidP="00331C05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66783E"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B00F24" w:rsidRPr="0066783E" w:rsidTr="00331C05">
        <w:trPr>
          <w:trHeight w:val="598"/>
          <w:jc w:val="center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F24" w:rsidRPr="0066783E" w:rsidRDefault="00B00F24" w:rsidP="00331C0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66783E">
              <w:rPr>
                <w:rFonts w:ascii="仿宋_GB2312" w:eastAsia="仿宋_GB2312" w:hAnsi="宋体" w:cs="宋体" w:hint="eastAsia"/>
                <w:kern w:val="0"/>
                <w:sz w:val="22"/>
              </w:rPr>
              <w:t>说明：应将每项支出的详细名称和金额分别列出，并与票据一一对应。</w:t>
            </w:r>
          </w:p>
        </w:tc>
      </w:tr>
    </w:tbl>
    <w:p w:rsidR="00B00F24" w:rsidRPr="0066783E" w:rsidRDefault="00B00F24" w:rsidP="00B00F24">
      <w:pPr>
        <w:rPr>
          <w:rFonts w:ascii="仿宋_GB2312" w:eastAsia="仿宋_GB2312"/>
          <w:b/>
          <w:sz w:val="28"/>
          <w:szCs w:val="28"/>
        </w:rPr>
      </w:pPr>
    </w:p>
    <w:p w:rsidR="00B00F24" w:rsidRPr="0066783E" w:rsidRDefault="00B00F24" w:rsidP="00B00F24">
      <w:pPr>
        <w:rPr>
          <w:rFonts w:ascii="仿宋_GB2312" w:eastAsia="仿宋_GB2312"/>
          <w:b/>
          <w:sz w:val="28"/>
          <w:szCs w:val="28"/>
        </w:rPr>
      </w:pPr>
      <w:r w:rsidRPr="0066783E">
        <w:rPr>
          <w:rFonts w:ascii="仿宋_GB2312" w:eastAsia="仿宋_GB2312" w:hint="eastAsia"/>
          <w:b/>
          <w:sz w:val="28"/>
          <w:szCs w:val="28"/>
        </w:rPr>
        <w:lastRenderedPageBreak/>
        <w:t>七、相关证明材料</w:t>
      </w:r>
    </w:p>
    <w:p w:rsidR="00B00F24" w:rsidRPr="0066783E" w:rsidRDefault="00B00F24" w:rsidP="00B00F24">
      <w:pPr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1、自有土地证明或土地租赁合同</w:t>
      </w:r>
    </w:p>
    <w:p w:rsidR="00B00F24" w:rsidRPr="0066783E" w:rsidRDefault="00667706" w:rsidP="00B00F24">
      <w:pPr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2</w:t>
      </w:r>
      <w:r w:rsidR="00B00F24" w:rsidRPr="0066783E">
        <w:rPr>
          <w:rFonts w:ascii="仿宋_GB2312" w:eastAsia="仿宋_GB2312" w:hint="eastAsia"/>
          <w:sz w:val="28"/>
          <w:szCs w:val="28"/>
        </w:rPr>
        <w:t>、项目经费发票复印件（必备）</w:t>
      </w:r>
    </w:p>
    <w:p w:rsidR="00B00F24" w:rsidRPr="0066783E" w:rsidRDefault="00667706" w:rsidP="00B00F24">
      <w:pPr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3</w:t>
      </w:r>
      <w:r w:rsidR="00B00F24" w:rsidRPr="0066783E">
        <w:rPr>
          <w:rFonts w:ascii="仿宋_GB2312" w:eastAsia="仿宋_GB2312" w:hint="eastAsia"/>
          <w:sz w:val="28"/>
          <w:szCs w:val="28"/>
        </w:rPr>
        <w:t>、推广应用证明</w:t>
      </w:r>
    </w:p>
    <w:p w:rsidR="00B00F24" w:rsidRPr="0066783E" w:rsidRDefault="00667706" w:rsidP="00B00F24">
      <w:pPr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4</w:t>
      </w:r>
      <w:r w:rsidR="00B00F24" w:rsidRPr="0066783E">
        <w:rPr>
          <w:rFonts w:ascii="仿宋_GB2312" w:eastAsia="仿宋_GB2312" w:hint="eastAsia"/>
          <w:sz w:val="28"/>
          <w:szCs w:val="28"/>
        </w:rPr>
        <w:t>、技术标准</w:t>
      </w:r>
    </w:p>
    <w:p w:rsidR="00B00F24" w:rsidRPr="0066783E" w:rsidRDefault="00667706" w:rsidP="00B00F24">
      <w:pPr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5</w:t>
      </w:r>
      <w:r w:rsidR="00B00F24" w:rsidRPr="0066783E">
        <w:rPr>
          <w:rFonts w:ascii="仿宋_GB2312" w:eastAsia="仿宋_GB2312" w:hint="eastAsia"/>
          <w:sz w:val="28"/>
          <w:szCs w:val="28"/>
        </w:rPr>
        <w:t>、专利证书</w:t>
      </w:r>
    </w:p>
    <w:p w:rsidR="00B00F24" w:rsidRPr="0066783E" w:rsidRDefault="00B00F24" w:rsidP="00ED01BB">
      <w:pPr>
        <w:pStyle w:val="aa"/>
        <w:numPr>
          <w:ilvl w:val="0"/>
          <w:numId w:val="4"/>
        </w:numPr>
        <w:ind w:firstLineChars="0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其他相关证明材料</w:t>
      </w:r>
    </w:p>
    <w:p w:rsidR="00B00F24" w:rsidRPr="0066783E" w:rsidRDefault="00B00F24" w:rsidP="00B00F24">
      <w:pPr>
        <w:rPr>
          <w:rFonts w:ascii="仿宋_GB2312" w:eastAsia="仿宋_GB2312"/>
          <w:sz w:val="28"/>
          <w:szCs w:val="28"/>
        </w:rPr>
      </w:pPr>
    </w:p>
    <w:p w:rsidR="00ED01BB" w:rsidRPr="0066783E" w:rsidRDefault="00ED01BB" w:rsidP="00ED01BB">
      <w:pPr>
        <w:rPr>
          <w:rFonts w:ascii="仿宋_GB2312" w:eastAsia="仿宋_GB2312"/>
          <w:b/>
          <w:sz w:val="32"/>
        </w:rPr>
      </w:pPr>
      <w:r w:rsidRPr="0066783E">
        <w:rPr>
          <w:rFonts w:ascii="仿宋_GB2312" w:eastAsia="仿宋_GB2312" w:hint="eastAsia"/>
          <w:b/>
          <w:sz w:val="32"/>
        </w:rPr>
        <w:t>八、承担单位审查及承诺意见、盖章</w:t>
      </w:r>
    </w:p>
    <w:p w:rsidR="00ED01BB" w:rsidRPr="0066783E" w:rsidRDefault="00ED01BB" w:rsidP="00ED01BB">
      <w:pPr>
        <w:rPr>
          <w:rFonts w:ascii="仿宋_GB2312" w:eastAsia="仿宋_GB2312"/>
          <w:sz w:val="32"/>
        </w:rPr>
      </w:pPr>
    </w:p>
    <w:p w:rsidR="00ED01BB" w:rsidRPr="0066783E" w:rsidRDefault="00ED01BB" w:rsidP="00ED01BB">
      <w:pPr>
        <w:rPr>
          <w:rFonts w:ascii="仿宋_GB2312" w:eastAsia="仿宋_GB2312"/>
          <w:sz w:val="32"/>
        </w:rPr>
      </w:pPr>
      <w:r w:rsidRPr="0066783E">
        <w:rPr>
          <w:rFonts w:ascii="仿宋_GB2312" w:eastAsia="仿宋_GB2312" w:hint="eastAsia"/>
          <w:sz w:val="32"/>
        </w:rPr>
        <w:t xml:space="preserve">  承担单位                        参加单位</w:t>
      </w:r>
    </w:p>
    <w:p w:rsidR="00ED01BB" w:rsidRPr="0066783E" w:rsidRDefault="00ED01BB" w:rsidP="00ED01BB">
      <w:pPr>
        <w:rPr>
          <w:rFonts w:ascii="仿宋_GB2312" w:eastAsia="仿宋_GB2312"/>
          <w:sz w:val="32"/>
        </w:rPr>
      </w:pPr>
      <w:r w:rsidRPr="0066783E">
        <w:rPr>
          <w:rFonts w:ascii="仿宋_GB2312" w:eastAsia="仿宋_GB2312" w:hint="eastAsia"/>
          <w:sz w:val="32"/>
        </w:rPr>
        <w:t>（法人签字）                    （法人签字）</w:t>
      </w:r>
    </w:p>
    <w:p w:rsidR="00ED01BB" w:rsidRPr="0066783E" w:rsidRDefault="00ED01BB" w:rsidP="00ED01BB">
      <w:pPr>
        <w:rPr>
          <w:rFonts w:ascii="仿宋_GB2312" w:eastAsia="仿宋_GB2312"/>
          <w:sz w:val="32"/>
        </w:rPr>
      </w:pPr>
      <w:r w:rsidRPr="0066783E">
        <w:rPr>
          <w:rFonts w:ascii="仿宋_GB2312" w:eastAsia="仿宋_GB2312" w:hint="eastAsia"/>
          <w:sz w:val="32"/>
        </w:rPr>
        <w:t xml:space="preserve">   盖章                             盖章</w:t>
      </w:r>
    </w:p>
    <w:p w:rsidR="00ED01BB" w:rsidRPr="0066783E" w:rsidRDefault="00ED01BB" w:rsidP="00ED01BB">
      <w:pPr>
        <w:rPr>
          <w:rFonts w:ascii="仿宋_GB2312" w:eastAsia="仿宋_GB2312"/>
          <w:sz w:val="32"/>
        </w:rPr>
      </w:pPr>
      <w:r w:rsidRPr="0066783E">
        <w:rPr>
          <w:rFonts w:ascii="仿宋_GB2312" w:eastAsia="仿宋_GB2312" w:hint="eastAsia"/>
          <w:sz w:val="32"/>
        </w:rPr>
        <w:t xml:space="preserve">  年  月  日                     年  月  日</w:t>
      </w:r>
    </w:p>
    <w:p w:rsidR="00ED01BB" w:rsidRPr="0066783E" w:rsidRDefault="00ED01BB" w:rsidP="00ED01BB">
      <w:pPr>
        <w:rPr>
          <w:rFonts w:ascii="仿宋_GB2312" w:eastAsia="仿宋_GB2312"/>
          <w:sz w:val="32"/>
        </w:rPr>
      </w:pPr>
      <w:r w:rsidRPr="0066783E">
        <w:rPr>
          <w:rFonts w:ascii="仿宋_GB2312" w:eastAsia="仿宋_GB2312" w:hint="eastAsia"/>
          <w:sz w:val="32"/>
        </w:rPr>
        <w:t xml:space="preserve"> </w:t>
      </w:r>
    </w:p>
    <w:p w:rsidR="00ED01BB" w:rsidRPr="0066783E" w:rsidRDefault="00ED01BB" w:rsidP="00ED01BB">
      <w:pPr>
        <w:pStyle w:val="aa"/>
        <w:numPr>
          <w:ilvl w:val="0"/>
          <w:numId w:val="7"/>
        </w:numPr>
        <w:ind w:firstLineChars="0"/>
        <w:rPr>
          <w:rFonts w:ascii="仿宋_GB2312" w:eastAsia="仿宋_GB2312"/>
          <w:b/>
          <w:sz w:val="32"/>
        </w:rPr>
      </w:pPr>
      <w:r w:rsidRPr="0066783E">
        <w:rPr>
          <w:rFonts w:ascii="仿宋_GB2312" w:eastAsia="仿宋_GB2312" w:hint="eastAsia"/>
          <w:b/>
          <w:sz w:val="32"/>
        </w:rPr>
        <w:t>市、区科技主管部门审查承诺意见、盖章</w:t>
      </w:r>
    </w:p>
    <w:p w:rsidR="00ED01BB" w:rsidRPr="0066783E" w:rsidRDefault="00ED01BB" w:rsidP="00ED01BB">
      <w:pPr>
        <w:rPr>
          <w:rFonts w:ascii="仿宋_GB2312" w:eastAsia="仿宋_GB2312"/>
          <w:sz w:val="32"/>
        </w:rPr>
      </w:pPr>
    </w:p>
    <w:p w:rsidR="00ED01BB" w:rsidRPr="0066783E" w:rsidRDefault="00ED01BB" w:rsidP="00ED01BB">
      <w:pPr>
        <w:rPr>
          <w:rFonts w:ascii="仿宋_GB2312" w:eastAsia="仿宋_GB2312"/>
          <w:sz w:val="32"/>
        </w:rPr>
      </w:pPr>
      <w:r w:rsidRPr="0066783E">
        <w:rPr>
          <w:rFonts w:ascii="仿宋_GB2312" w:eastAsia="仿宋_GB2312" w:hint="eastAsia"/>
          <w:sz w:val="32"/>
        </w:rPr>
        <w:t xml:space="preserve">    （负责人签字）</w:t>
      </w:r>
    </w:p>
    <w:p w:rsidR="00ED01BB" w:rsidRPr="0066783E" w:rsidRDefault="00ED01BB" w:rsidP="00ED01BB">
      <w:pPr>
        <w:rPr>
          <w:rFonts w:ascii="仿宋_GB2312" w:eastAsia="仿宋_GB2312"/>
          <w:sz w:val="32"/>
        </w:rPr>
      </w:pPr>
    </w:p>
    <w:p w:rsidR="00ED01BB" w:rsidRPr="0066783E" w:rsidRDefault="00ED01BB" w:rsidP="00ED01BB">
      <w:pPr>
        <w:rPr>
          <w:rFonts w:ascii="仿宋_GB2312" w:eastAsia="仿宋_GB2312"/>
          <w:sz w:val="32"/>
        </w:rPr>
      </w:pPr>
      <w:r w:rsidRPr="0066783E">
        <w:rPr>
          <w:rFonts w:ascii="仿宋_GB2312" w:eastAsia="仿宋_GB2312" w:hint="eastAsia"/>
          <w:sz w:val="32"/>
        </w:rPr>
        <w:t xml:space="preserve">                                单位盖章</w:t>
      </w:r>
    </w:p>
    <w:p w:rsidR="00ED01BB" w:rsidRPr="0066783E" w:rsidRDefault="00ED01BB" w:rsidP="00ED01BB">
      <w:pPr>
        <w:rPr>
          <w:rFonts w:ascii="仿宋_GB2312" w:eastAsia="仿宋_GB2312"/>
          <w:sz w:val="32"/>
        </w:rPr>
      </w:pPr>
      <w:r w:rsidRPr="0066783E">
        <w:rPr>
          <w:rFonts w:ascii="仿宋_GB2312" w:eastAsia="仿宋_GB2312" w:hint="eastAsia"/>
          <w:sz w:val="32"/>
        </w:rPr>
        <w:t xml:space="preserve">                               年   月   日</w:t>
      </w:r>
    </w:p>
    <w:p w:rsidR="000270FB" w:rsidRPr="0066783E" w:rsidRDefault="000270FB" w:rsidP="00540FCB">
      <w:pPr>
        <w:rPr>
          <w:rFonts w:ascii="仿宋_GB2312" w:eastAsia="仿宋_GB2312"/>
          <w:sz w:val="28"/>
          <w:szCs w:val="28"/>
        </w:rPr>
      </w:pPr>
    </w:p>
    <w:p w:rsidR="00B00F24" w:rsidRPr="0066783E" w:rsidRDefault="00B00F24" w:rsidP="00540FCB">
      <w:pPr>
        <w:rPr>
          <w:rFonts w:ascii="仿宋_GB2312" w:eastAsia="仿宋_GB2312"/>
          <w:sz w:val="28"/>
          <w:szCs w:val="28"/>
        </w:rPr>
      </w:pPr>
    </w:p>
    <w:p w:rsidR="006700C0" w:rsidRPr="0066783E" w:rsidRDefault="006700C0" w:rsidP="00540FCB">
      <w:pPr>
        <w:rPr>
          <w:rFonts w:ascii="仿宋_GB2312" w:eastAsia="仿宋_GB2312"/>
          <w:sz w:val="28"/>
          <w:szCs w:val="28"/>
        </w:rPr>
      </w:pPr>
    </w:p>
    <w:p w:rsidR="00B00F24" w:rsidRPr="0066783E" w:rsidRDefault="00B00F24" w:rsidP="00B00F24">
      <w:pPr>
        <w:rPr>
          <w:rFonts w:ascii="仿宋_GB2312" w:eastAsia="仿宋_GB2312" w:hAnsi="仿宋_GB2312" w:cs="仿宋_GB2312"/>
          <w:sz w:val="32"/>
          <w:szCs w:val="32"/>
        </w:rPr>
      </w:pPr>
      <w:r w:rsidRPr="0066783E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ED01BB" w:rsidRPr="0066783E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444171" w:rsidRPr="0066783E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92B28" w:rsidRPr="0066783E" w:rsidRDefault="00C6092D" w:rsidP="00C6092D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66783E">
        <w:rPr>
          <w:rFonts w:ascii="仿宋_GB2312" w:eastAsia="仿宋_GB2312" w:hint="eastAsia"/>
          <w:b/>
          <w:bCs/>
          <w:sz w:val="32"/>
          <w:szCs w:val="32"/>
        </w:rPr>
        <w:t>苏州市农业产业关键技术创新工程</w:t>
      </w:r>
    </w:p>
    <w:p w:rsidR="00C6092D" w:rsidRPr="0066783E" w:rsidRDefault="00C6092D" w:rsidP="00C6092D">
      <w:pPr>
        <w:jc w:val="center"/>
        <w:rPr>
          <w:rFonts w:ascii="仿宋_GB2312" w:eastAsia="仿宋_GB2312"/>
          <w:b/>
          <w:bCs/>
          <w:sz w:val="32"/>
          <w:szCs w:val="32"/>
        </w:rPr>
      </w:pPr>
      <w:r w:rsidRPr="0066783E">
        <w:rPr>
          <w:rFonts w:ascii="仿宋_GB2312" w:eastAsia="仿宋_GB2312" w:hint="eastAsia"/>
          <w:b/>
          <w:bCs/>
          <w:sz w:val="32"/>
          <w:szCs w:val="32"/>
        </w:rPr>
        <w:t>项目评估资助细则（试行）</w:t>
      </w:r>
    </w:p>
    <w:p w:rsidR="00C6092D" w:rsidRPr="0066783E" w:rsidRDefault="00C6092D" w:rsidP="00C6092D">
      <w:pPr>
        <w:rPr>
          <w:rFonts w:ascii="仿宋_GB2312" w:eastAsia="仿宋_GB2312"/>
          <w:sz w:val="32"/>
          <w:szCs w:val="32"/>
        </w:rPr>
      </w:pP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苏州市农业产业关键技术创新工程项目评估按百分制进行打分，包括项目实施、项目绩效两类一级指标，细化成6个二级指标，按权重给予评估得分，合计得分为项目评估得分。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6783E">
        <w:rPr>
          <w:rFonts w:ascii="仿宋_GB2312" w:eastAsia="仿宋_GB2312" w:hint="eastAsia"/>
          <w:b/>
          <w:bCs/>
          <w:sz w:val="28"/>
          <w:szCs w:val="28"/>
        </w:rPr>
        <w:t>一、评估指标</w:t>
      </w:r>
    </w:p>
    <w:p w:rsidR="00C6092D" w:rsidRPr="0066783E" w:rsidRDefault="00C6092D" w:rsidP="0042638A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6783E">
        <w:rPr>
          <w:rFonts w:ascii="仿宋_GB2312" w:eastAsia="仿宋_GB2312" w:hint="eastAsia"/>
          <w:b/>
          <w:bCs/>
          <w:sz w:val="28"/>
          <w:szCs w:val="28"/>
        </w:rPr>
        <w:t>（一）项目实施（权重50）</w:t>
      </w:r>
    </w:p>
    <w:p w:rsidR="00C6092D" w:rsidRPr="0066783E" w:rsidRDefault="00C6092D" w:rsidP="0042638A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6783E">
        <w:rPr>
          <w:rFonts w:ascii="仿宋_GB2312" w:eastAsia="仿宋_GB2312" w:hint="eastAsia"/>
          <w:b/>
          <w:bCs/>
          <w:sz w:val="28"/>
          <w:szCs w:val="28"/>
        </w:rPr>
        <w:t>1、完成科技创新考核指标，权重20。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完成90%以上的：18-20分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完成80%以上的：16-17分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完成70%以上的：14-15分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完成70%以下的：不得分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科技创新考核要点主要包括：研发内容、重点解决的关键技术问题，项目的特色和创新之处。知识产权产出、研发农业新品种、制定农产品标准、制定农业生产规程、开展农业科技基础设施建设情况、项目期内承担市（县）级以上科技项目数量及金额等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6783E">
        <w:rPr>
          <w:rFonts w:ascii="仿宋_GB2312" w:eastAsia="仿宋_GB2312" w:hint="eastAsia"/>
          <w:b/>
          <w:bCs/>
          <w:sz w:val="28"/>
          <w:szCs w:val="28"/>
        </w:rPr>
        <w:t>2、完成经济效益考核指标，权重20。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完成90%以上的：18-20分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完成80%以上的：16-17分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完成70%以上的：14-15分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完成70%以下的：不得分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 w:hAnsi="宋体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经济效益的考察要点主要包括：</w:t>
      </w:r>
      <w:r w:rsidRPr="0066783E">
        <w:rPr>
          <w:rFonts w:ascii="仿宋_GB2312" w:eastAsia="仿宋_GB2312" w:hAnsi="宋体" w:hint="eastAsia"/>
          <w:sz w:val="28"/>
          <w:szCs w:val="28"/>
        </w:rPr>
        <w:t>项目投入、项目产出。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6783E">
        <w:rPr>
          <w:rFonts w:ascii="仿宋_GB2312" w:eastAsia="仿宋_GB2312" w:hint="eastAsia"/>
          <w:b/>
          <w:bCs/>
          <w:sz w:val="28"/>
          <w:szCs w:val="28"/>
        </w:rPr>
        <w:lastRenderedPageBreak/>
        <w:t>3、完成社会效益考核指标，权重10。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完成90%以上的：9-10分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完成80%以上的：8分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完成70%以上的：7分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完成70%以下的：不得分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社会效益的考察要点主要包括：</w:t>
      </w:r>
      <w:r w:rsidRPr="0066783E">
        <w:rPr>
          <w:rFonts w:ascii="仿宋_GB2312" w:eastAsia="仿宋_GB2312" w:hAnsi="宋体" w:hint="eastAsia"/>
          <w:sz w:val="28"/>
          <w:szCs w:val="28"/>
        </w:rPr>
        <w:t>累计推广新品种、新技术、新模式数量、带动和培训就业人员数量、带动农民人均收入增长、开展农业科技培训、累计示范单位数量、累计示范面积、累计示范取得的经济效益等</w:t>
      </w:r>
      <w:r w:rsidRPr="0066783E">
        <w:rPr>
          <w:rFonts w:ascii="仿宋_GB2312" w:eastAsia="仿宋_GB2312" w:hint="eastAsia"/>
          <w:sz w:val="28"/>
          <w:szCs w:val="28"/>
        </w:rPr>
        <w:t>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</w:p>
    <w:p w:rsidR="00C6092D" w:rsidRPr="0066783E" w:rsidRDefault="00C6092D" w:rsidP="0042638A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6783E">
        <w:rPr>
          <w:rFonts w:ascii="仿宋_GB2312" w:eastAsia="仿宋_GB2312" w:hint="eastAsia"/>
          <w:b/>
          <w:bCs/>
          <w:sz w:val="28"/>
          <w:szCs w:val="28"/>
        </w:rPr>
        <w:t>（二）项目绩效（权重40）</w:t>
      </w:r>
    </w:p>
    <w:p w:rsidR="00C6092D" w:rsidRPr="0066783E" w:rsidRDefault="00C6092D" w:rsidP="0042638A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6783E">
        <w:rPr>
          <w:rFonts w:ascii="仿宋_GB2312" w:eastAsia="仿宋_GB2312" w:hint="eastAsia"/>
          <w:b/>
          <w:bCs/>
          <w:sz w:val="28"/>
          <w:szCs w:val="28"/>
        </w:rPr>
        <w:t>1、科技创新绩效，权重20。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（1）申报单位属于高新技术企业、雏鹰企业、区县级以上人才企业、省农业科技型企业、省科技型农民专业合作社之一：4分。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（2）申报单位建有市级以上研发机构：4分。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（3）申报单位获得农业新品种、装备和产品相关证书，通过品种审定（鉴定）：5分。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（4）申报单位获得技术标准、专利授权1项（件）以上：5分。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（5）承担省级以上项目1项以上：2分。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6783E">
        <w:rPr>
          <w:rFonts w:ascii="仿宋_GB2312" w:eastAsia="仿宋_GB2312" w:hint="eastAsia"/>
          <w:b/>
          <w:bCs/>
          <w:sz w:val="28"/>
          <w:szCs w:val="28"/>
        </w:rPr>
        <w:t>2、经济效益绩效，权重10。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 w:hAnsi="宋体"/>
          <w:sz w:val="28"/>
          <w:szCs w:val="28"/>
        </w:rPr>
      </w:pPr>
      <w:r w:rsidRPr="0066783E">
        <w:rPr>
          <w:rFonts w:ascii="仿宋_GB2312" w:eastAsia="仿宋_GB2312" w:hAnsi="宋体" w:hint="eastAsia"/>
          <w:sz w:val="28"/>
          <w:szCs w:val="28"/>
        </w:rPr>
        <w:t>N（投入产出比）=项目产出</w:t>
      </w:r>
      <w:r w:rsidRPr="0066783E">
        <w:rPr>
          <w:rFonts w:ascii="仿宋_GB2312" w:eastAsia="仿宋_GB2312" w:hAnsi="宋体"/>
          <w:sz w:val="28"/>
          <w:szCs w:val="28"/>
        </w:rPr>
        <w:t xml:space="preserve"> /</w:t>
      </w:r>
      <w:r w:rsidRPr="0066783E">
        <w:rPr>
          <w:rFonts w:ascii="仿宋_GB2312" w:eastAsia="仿宋_GB2312" w:hAnsi="宋体" w:hint="eastAsia"/>
          <w:sz w:val="28"/>
          <w:szCs w:val="28"/>
        </w:rPr>
        <w:t xml:space="preserve"> 项目投入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 w:hAnsi="宋体"/>
          <w:sz w:val="28"/>
          <w:szCs w:val="28"/>
        </w:rPr>
      </w:pPr>
      <w:r w:rsidRPr="0066783E">
        <w:rPr>
          <w:rFonts w:ascii="仿宋_GB2312" w:eastAsia="仿宋_GB2312" w:hAnsi="宋体" w:hint="eastAsia"/>
          <w:sz w:val="28"/>
          <w:szCs w:val="28"/>
        </w:rPr>
        <w:t>若N≥2 : 10分。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 w:hAnsi="宋体"/>
          <w:sz w:val="28"/>
          <w:szCs w:val="28"/>
        </w:rPr>
      </w:pPr>
      <w:r w:rsidRPr="0066783E">
        <w:rPr>
          <w:rFonts w:ascii="仿宋_GB2312" w:eastAsia="仿宋_GB2312" w:hAnsi="宋体" w:hint="eastAsia"/>
          <w:sz w:val="28"/>
          <w:szCs w:val="28"/>
        </w:rPr>
        <w:t>若1≤N＜2 : 7分。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 w:hAnsi="宋体"/>
          <w:sz w:val="28"/>
          <w:szCs w:val="28"/>
        </w:rPr>
      </w:pPr>
      <w:r w:rsidRPr="0066783E">
        <w:rPr>
          <w:rFonts w:ascii="仿宋_GB2312" w:eastAsia="仿宋_GB2312" w:hAnsi="宋体" w:hint="eastAsia"/>
          <w:sz w:val="28"/>
          <w:szCs w:val="28"/>
        </w:rPr>
        <w:t>若0.5≤N＜1：4分。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6783E">
        <w:rPr>
          <w:rFonts w:ascii="仿宋_GB2312" w:eastAsia="仿宋_GB2312" w:hint="eastAsia"/>
          <w:b/>
          <w:bCs/>
          <w:sz w:val="28"/>
          <w:szCs w:val="28"/>
        </w:rPr>
        <w:t>3、社会效益绩效，权重10。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lastRenderedPageBreak/>
        <w:t>（1）开展苏州地方种质资源保护与开发的：4分。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（2）开展农业科技成果应用与示范，满足以下条件之一，得3分。①以大宗农作物为主，示范面积500亩以上的。低于500亩的不得分。②属于设施农业（包括设施种苗、设施园艺、设施畜禽、设施渔业等），100亩以上的。示范面积低于100亩的不得分。③属于饲料土肥农机行业，年销售300万以上。低于300万的不得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（3）推广农业科技成果，有2个以上（含）应用单位的：3分。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</w:p>
    <w:p w:rsidR="00C6092D" w:rsidRPr="0066783E" w:rsidRDefault="00C6092D" w:rsidP="0042638A">
      <w:pPr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6783E">
        <w:rPr>
          <w:rFonts w:ascii="仿宋_GB2312" w:eastAsia="仿宋_GB2312" w:hint="eastAsia"/>
          <w:b/>
          <w:bCs/>
          <w:sz w:val="28"/>
          <w:szCs w:val="28"/>
        </w:rPr>
        <w:t>（三）总体印象（权重10）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评估专家根据评估工作总体情况，给予每个项目一个总体印象分，分值不超过10分。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</w:p>
    <w:p w:rsidR="00C6092D" w:rsidRPr="0066783E" w:rsidRDefault="00C6092D" w:rsidP="0042638A">
      <w:pPr>
        <w:tabs>
          <w:tab w:val="left" w:pos="5520"/>
        </w:tabs>
        <w:snapToGrid w:val="0"/>
        <w:spacing w:line="360" w:lineRule="auto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 w:rsidRPr="0066783E">
        <w:rPr>
          <w:rFonts w:ascii="仿宋_GB2312" w:eastAsia="仿宋_GB2312" w:hint="eastAsia"/>
          <w:b/>
          <w:bCs/>
          <w:sz w:val="28"/>
          <w:szCs w:val="28"/>
        </w:rPr>
        <w:t>二、资助金额计算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原则：项目投入超过</w:t>
      </w:r>
      <w:r w:rsidR="00225C03" w:rsidRPr="0066783E">
        <w:rPr>
          <w:rFonts w:ascii="仿宋_GB2312" w:eastAsia="仿宋_GB2312" w:hint="eastAsia"/>
          <w:sz w:val="28"/>
          <w:szCs w:val="28"/>
        </w:rPr>
        <w:t>50</w:t>
      </w:r>
      <w:r w:rsidRPr="0066783E">
        <w:rPr>
          <w:rFonts w:ascii="仿宋_GB2312" w:eastAsia="仿宋_GB2312" w:hint="eastAsia"/>
          <w:sz w:val="28"/>
          <w:szCs w:val="28"/>
        </w:rPr>
        <w:t>万的，按</w:t>
      </w:r>
      <w:r w:rsidR="00225C03" w:rsidRPr="0066783E">
        <w:rPr>
          <w:rFonts w:ascii="仿宋_GB2312" w:eastAsia="仿宋_GB2312" w:hint="eastAsia"/>
          <w:sz w:val="28"/>
          <w:szCs w:val="28"/>
        </w:rPr>
        <w:t>50</w:t>
      </w:r>
      <w:r w:rsidRPr="0066783E">
        <w:rPr>
          <w:rFonts w:ascii="仿宋_GB2312" w:eastAsia="仿宋_GB2312" w:hint="eastAsia"/>
          <w:sz w:val="28"/>
          <w:szCs w:val="28"/>
        </w:rPr>
        <w:t>万计算。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X=每个项目投入（≤</w:t>
      </w:r>
      <w:r w:rsidR="00225C03" w:rsidRPr="0066783E">
        <w:rPr>
          <w:rFonts w:ascii="仿宋_GB2312" w:eastAsia="仿宋_GB2312" w:hint="eastAsia"/>
          <w:sz w:val="28"/>
          <w:szCs w:val="28"/>
        </w:rPr>
        <w:t>50</w:t>
      </w:r>
      <w:r w:rsidRPr="0066783E">
        <w:rPr>
          <w:rFonts w:ascii="仿宋_GB2312" w:eastAsia="仿宋_GB2312" w:hint="eastAsia"/>
          <w:sz w:val="28"/>
          <w:szCs w:val="28"/>
        </w:rPr>
        <w:t>万）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XT=所有项目投入总额（超出</w:t>
      </w:r>
      <w:r w:rsidR="00225C03" w:rsidRPr="0066783E">
        <w:rPr>
          <w:rFonts w:ascii="仿宋_GB2312" w:eastAsia="仿宋_GB2312" w:hint="eastAsia"/>
          <w:sz w:val="28"/>
          <w:szCs w:val="28"/>
        </w:rPr>
        <w:t>50</w:t>
      </w:r>
      <w:r w:rsidRPr="0066783E">
        <w:rPr>
          <w:rFonts w:ascii="仿宋_GB2312" w:eastAsia="仿宋_GB2312" w:hint="eastAsia"/>
          <w:sz w:val="28"/>
          <w:szCs w:val="28"/>
        </w:rPr>
        <w:t>万按</w:t>
      </w:r>
      <w:r w:rsidR="00225C03" w:rsidRPr="0066783E">
        <w:rPr>
          <w:rFonts w:ascii="仿宋_GB2312" w:eastAsia="仿宋_GB2312" w:hint="eastAsia"/>
          <w:sz w:val="28"/>
          <w:szCs w:val="28"/>
        </w:rPr>
        <w:t>50</w:t>
      </w:r>
      <w:r w:rsidRPr="0066783E">
        <w:rPr>
          <w:rFonts w:ascii="仿宋_GB2312" w:eastAsia="仿宋_GB2312" w:hint="eastAsia"/>
          <w:sz w:val="28"/>
          <w:szCs w:val="28"/>
        </w:rPr>
        <w:t>万计算）=∑X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P=评估系数=项目评估得分/100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F总=理论应支出的资助资金总额=∑(X*0.2*P)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F实=实际可资助资金总额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M=资金系数：</w:t>
      </w:r>
    </w:p>
    <w:p w:rsidR="00C6092D" w:rsidRPr="0066783E" w:rsidRDefault="00C6092D" w:rsidP="0042638A">
      <w:pPr>
        <w:snapToGrid w:val="0"/>
        <w:spacing w:line="360" w:lineRule="auto"/>
        <w:ind w:leftChars="305" w:left="640"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如果F总≤F实，资金系数M=0.2；</w:t>
      </w:r>
    </w:p>
    <w:p w:rsidR="00C6092D" w:rsidRPr="0066783E" w:rsidRDefault="00C6092D" w:rsidP="0042638A">
      <w:pPr>
        <w:snapToGrid w:val="0"/>
        <w:spacing w:line="360" w:lineRule="auto"/>
        <w:ind w:leftChars="305" w:left="640"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如果F总</w:t>
      </w:r>
      <w:r w:rsidRPr="0066783E">
        <w:rPr>
          <w:rFonts w:ascii="宋体" w:hAnsi="宋体" w:cs="宋体" w:hint="eastAsia"/>
          <w:sz w:val="28"/>
          <w:szCs w:val="28"/>
        </w:rPr>
        <w:t>﹥</w:t>
      </w:r>
      <w:r w:rsidRPr="0066783E">
        <w:rPr>
          <w:rFonts w:ascii="仿宋_GB2312" w:eastAsia="仿宋_GB2312" w:hint="eastAsia"/>
          <w:sz w:val="28"/>
          <w:szCs w:val="28"/>
        </w:rPr>
        <w:t>F实，资金系数M=0.2*（F实/F总）</w:t>
      </w:r>
    </w:p>
    <w:p w:rsidR="00C6092D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</w:p>
    <w:p w:rsidR="00B00F24" w:rsidRPr="0066783E" w:rsidRDefault="00C6092D" w:rsidP="0042638A">
      <w:pPr>
        <w:snapToGrid w:val="0"/>
        <w:spacing w:line="360" w:lineRule="auto"/>
        <w:ind w:firstLineChars="200" w:firstLine="559"/>
        <w:rPr>
          <w:rFonts w:ascii="仿宋_GB2312" w:eastAsia="仿宋_GB2312"/>
          <w:sz w:val="28"/>
          <w:szCs w:val="28"/>
        </w:rPr>
      </w:pPr>
      <w:r w:rsidRPr="0066783E">
        <w:rPr>
          <w:rFonts w:ascii="仿宋_GB2312" w:eastAsia="仿宋_GB2312" w:hint="eastAsia"/>
          <w:sz w:val="28"/>
          <w:szCs w:val="28"/>
        </w:rPr>
        <w:t>F=实际每个项目的资助资金额=X*M*P</w:t>
      </w:r>
    </w:p>
    <w:p w:rsidR="00927E90" w:rsidRPr="0066783E" w:rsidRDefault="00927E90" w:rsidP="0042638A">
      <w:pPr>
        <w:snapToGrid w:val="0"/>
        <w:spacing w:line="360" w:lineRule="auto"/>
        <w:ind w:firstLineChars="200" w:firstLine="559"/>
        <w:rPr>
          <w:sz w:val="28"/>
          <w:szCs w:val="28"/>
        </w:rPr>
      </w:pPr>
    </w:p>
    <w:sectPr w:rsidR="00927E90" w:rsidRPr="0066783E" w:rsidSect="004F6882">
      <w:pgSz w:w="11907" w:h="16840"/>
      <w:pgMar w:top="1440" w:right="1797" w:bottom="1440" w:left="1797" w:header="851" w:footer="992" w:gutter="0"/>
      <w:cols w:space="720"/>
      <w:docGrid w:type="linesAndChars" w:linePitch="593" w:charSpace="-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8D4" w:rsidRDefault="00A328D4">
      <w:r>
        <w:separator/>
      </w:r>
    </w:p>
  </w:endnote>
  <w:endnote w:type="continuationSeparator" w:id="1">
    <w:p w:rsidR="00A328D4" w:rsidRDefault="00A32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UTF8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98C" w:rsidRDefault="0030007A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40598C">
      <w:rPr>
        <w:rStyle w:val="a4"/>
      </w:rPr>
      <w:instrText xml:space="preserve">PAGE  </w:instrText>
    </w:r>
    <w:r>
      <w:fldChar w:fldCharType="separate"/>
    </w:r>
    <w:r w:rsidR="0040598C">
      <w:rPr>
        <w:rStyle w:val="a4"/>
      </w:rPr>
      <w:t>11</w:t>
    </w:r>
    <w:r>
      <w:fldChar w:fldCharType="end"/>
    </w:r>
  </w:p>
  <w:p w:rsidR="0040598C" w:rsidRDefault="0040598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97626"/>
      <w:docPartObj>
        <w:docPartGallery w:val="Page Numbers (Bottom of Page)"/>
        <w:docPartUnique/>
      </w:docPartObj>
    </w:sdtPr>
    <w:sdtContent>
      <w:p w:rsidR="00C80BBF" w:rsidRDefault="0030007A">
        <w:pPr>
          <w:pStyle w:val="a6"/>
          <w:jc w:val="center"/>
        </w:pPr>
        <w:fldSimple w:instr=" PAGE   \* MERGEFORMAT ">
          <w:r w:rsidR="0066783E" w:rsidRPr="0066783E">
            <w:rPr>
              <w:noProof/>
              <w:lang w:val="zh-CN"/>
            </w:rPr>
            <w:t>1</w:t>
          </w:r>
        </w:fldSimple>
      </w:p>
    </w:sdtContent>
  </w:sdt>
  <w:p w:rsidR="00C80BBF" w:rsidRDefault="00C80B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8D4" w:rsidRDefault="00A328D4">
      <w:r>
        <w:separator/>
      </w:r>
    </w:p>
  </w:footnote>
  <w:footnote w:type="continuationSeparator" w:id="1">
    <w:p w:rsidR="00A328D4" w:rsidRDefault="00A328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A5E"/>
    <w:multiLevelType w:val="multilevel"/>
    <w:tmpl w:val="01AB1A5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2F6CD1"/>
    <w:multiLevelType w:val="singleLevel"/>
    <w:tmpl w:val="0A2F6CD1"/>
    <w:lvl w:ilvl="0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">
    <w:nsid w:val="11580803"/>
    <w:multiLevelType w:val="hybridMultilevel"/>
    <w:tmpl w:val="140C6B20"/>
    <w:lvl w:ilvl="0" w:tplc="9C6C6B18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C46E11"/>
    <w:multiLevelType w:val="hybridMultilevel"/>
    <w:tmpl w:val="95D80CBC"/>
    <w:lvl w:ilvl="0" w:tplc="C7C6754E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2F04B6"/>
    <w:multiLevelType w:val="multilevel"/>
    <w:tmpl w:val="232F04B6"/>
    <w:lvl w:ilvl="0">
      <w:start w:val="9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C130EEB"/>
    <w:multiLevelType w:val="hybridMultilevel"/>
    <w:tmpl w:val="137CF0E0"/>
    <w:lvl w:ilvl="0" w:tplc="3692FE66">
      <w:start w:val="10"/>
      <w:numFmt w:val="japaneseCounting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F063B0"/>
    <w:multiLevelType w:val="hybridMultilevel"/>
    <w:tmpl w:val="44B40242"/>
    <w:lvl w:ilvl="0" w:tplc="786AF9EA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17D"/>
    <w:rsid w:val="000105B3"/>
    <w:rsid w:val="00010C69"/>
    <w:rsid w:val="00010F28"/>
    <w:rsid w:val="00012091"/>
    <w:rsid w:val="00012D9A"/>
    <w:rsid w:val="000138DB"/>
    <w:rsid w:val="00013F77"/>
    <w:rsid w:val="000143C2"/>
    <w:rsid w:val="000149B1"/>
    <w:rsid w:val="00014A2B"/>
    <w:rsid w:val="00015A5B"/>
    <w:rsid w:val="00015E27"/>
    <w:rsid w:val="00020BCA"/>
    <w:rsid w:val="00022DCA"/>
    <w:rsid w:val="000235D7"/>
    <w:rsid w:val="0002372A"/>
    <w:rsid w:val="0002508B"/>
    <w:rsid w:val="000270FB"/>
    <w:rsid w:val="000314D1"/>
    <w:rsid w:val="000358CC"/>
    <w:rsid w:val="00036D38"/>
    <w:rsid w:val="00040941"/>
    <w:rsid w:val="00040CCC"/>
    <w:rsid w:val="00042D35"/>
    <w:rsid w:val="00042D75"/>
    <w:rsid w:val="00044F1A"/>
    <w:rsid w:val="0004791C"/>
    <w:rsid w:val="00047F84"/>
    <w:rsid w:val="000503FA"/>
    <w:rsid w:val="00050591"/>
    <w:rsid w:val="000513CF"/>
    <w:rsid w:val="00051D1D"/>
    <w:rsid w:val="0005292E"/>
    <w:rsid w:val="00053F67"/>
    <w:rsid w:val="00055146"/>
    <w:rsid w:val="0005519A"/>
    <w:rsid w:val="0006057B"/>
    <w:rsid w:val="00063C2B"/>
    <w:rsid w:val="00064FA3"/>
    <w:rsid w:val="000669A9"/>
    <w:rsid w:val="000703C4"/>
    <w:rsid w:val="0007449A"/>
    <w:rsid w:val="00076EDD"/>
    <w:rsid w:val="000805A7"/>
    <w:rsid w:val="00080789"/>
    <w:rsid w:val="00082EF5"/>
    <w:rsid w:val="00084255"/>
    <w:rsid w:val="00084A26"/>
    <w:rsid w:val="00084B8E"/>
    <w:rsid w:val="00084F57"/>
    <w:rsid w:val="00085745"/>
    <w:rsid w:val="000876D9"/>
    <w:rsid w:val="00092B28"/>
    <w:rsid w:val="00093839"/>
    <w:rsid w:val="000944C3"/>
    <w:rsid w:val="0009542C"/>
    <w:rsid w:val="00097E81"/>
    <w:rsid w:val="000A0A12"/>
    <w:rsid w:val="000A0AC3"/>
    <w:rsid w:val="000A29EC"/>
    <w:rsid w:val="000A416C"/>
    <w:rsid w:val="000A56D0"/>
    <w:rsid w:val="000A56D1"/>
    <w:rsid w:val="000A5E8B"/>
    <w:rsid w:val="000A7228"/>
    <w:rsid w:val="000A738A"/>
    <w:rsid w:val="000A75A5"/>
    <w:rsid w:val="000A76E6"/>
    <w:rsid w:val="000B21EF"/>
    <w:rsid w:val="000B34A2"/>
    <w:rsid w:val="000B36E1"/>
    <w:rsid w:val="000B46F5"/>
    <w:rsid w:val="000B53C0"/>
    <w:rsid w:val="000B6875"/>
    <w:rsid w:val="000B70DD"/>
    <w:rsid w:val="000C1A59"/>
    <w:rsid w:val="000C4B5A"/>
    <w:rsid w:val="000C51D6"/>
    <w:rsid w:val="000C6223"/>
    <w:rsid w:val="000C6DF8"/>
    <w:rsid w:val="000C7817"/>
    <w:rsid w:val="000D14A1"/>
    <w:rsid w:val="000D570B"/>
    <w:rsid w:val="000D5DA1"/>
    <w:rsid w:val="000D7411"/>
    <w:rsid w:val="000E0D7F"/>
    <w:rsid w:val="000E12BE"/>
    <w:rsid w:val="000E24A1"/>
    <w:rsid w:val="000E4B5D"/>
    <w:rsid w:val="000E5FE4"/>
    <w:rsid w:val="000F03CD"/>
    <w:rsid w:val="000F307A"/>
    <w:rsid w:val="000F58E5"/>
    <w:rsid w:val="000F6646"/>
    <w:rsid w:val="00101182"/>
    <w:rsid w:val="001019E0"/>
    <w:rsid w:val="00106A6C"/>
    <w:rsid w:val="0011234E"/>
    <w:rsid w:val="00115B3C"/>
    <w:rsid w:val="00115FB5"/>
    <w:rsid w:val="00116168"/>
    <w:rsid w:val="001176E9"/>
    <w:rsid w:val="0012058C"/>
    <w:rsid w:val="00124ABC"/>
    <w:rsid w:val="00132392"/>
    <w:rsid w:val="0013688C"/>
    <w:rsid w:val="00137305"/>
    <w:rsid w:val="00137886"/>
    <w:rsid w:val="0014292B"/>
    <w:rsid w:val="0014508C"/>
    <w:rsid w:val="001511FB"/>
    <w:rsid w:val="00152310"/>
    <w:rsid w:val="001539C0"/>
    <w:rsid w:val="001562ED"/>
    <w:rsid w:val="00161B79"/>
    <w:rsid w:val="00165326"/>
    <w:rsid w:val="001715A4"/>
    <w:rsid w:val="0017344F"/>
    <w:rsid w:val="00173E43"/>
    <w:rsid w:val="0017408C"/>
    <w:rsid w:val="00180A45"/>
    <w:rsid w:val="001855AB"/>
    <w:rsid w:val="0019018F"/>
    <w:rsid w:val="001908B2"/>
    <w:rsid w:val="00192952"/>
    <w:rsid w:val="00194791"/>
    <w:rsid w:val="00195074"/>
    <w:rsid w:val="00196779"/>
    <w:rsid w:val="001A0F18"/>
    <w:rsid w:val="001A1971"/>
    <w:rsid w:val="001A40E1"/>
    <w:rsid w:val="001A61D1"/>
    <w:rsid w:val="001B203B"/>
    <w:rsid w:val="001B5A12"/>
    <w:rsid w:val="001B68AD"/>
    <w:rsid w:val="001B6A24"/>
    <w:rsid w:val="001B6D71"/>
    <w:rsid w:val="001C105F"/>
    <w:rsid w:val="001C376B"/>
    <w:rsid w:val="001C4599"/>
    <w:rsid w:val="001D3709"/>
    <w:rsid w:val="001D575F"/>
    <w:rsid w:val="001D5A79"/>
    <w:rsid w:val="001D644E"/>
    <w:rsid w:val="001D7937"/>
    <w:rsid w:val="001D7C18"/>
    <w:rsid w:val="001E0572"/>
    <w:rsid w:val="001E1017"/>
    <w:rsid w:val="001E3A3C"/>
    <w:rsid w:val="001E3AB9"/>
    <w:rsid w:val="001E5A65"/>
    <w:rsid w:val="001F05B7"/>
    <w:rsid w:val="001F0A83"/>
    <w:rsid w:val="001F3C9B"/>
    <w:rsid w:val="001F684A"/>
    <w:rsid w:val="001F6F31"/>
    <w:rsid w:val="001F7F08"/>
    <w:rsid w:val="002038FA"/>
    <w:rsid w:val="00205791"/>
    <w:rsid w:val="002117E9"/>
    <w:rsid w:val="00212491"/>
    <w:rsid w:val="002127F1"/>
    <w:rsid w:val="00216B1D"/>
    <w:rsid w:val="00217FC7"/>
    <w:rsid w:val="0022052C"/>
    <w:rsid w:val="00225B87"/>
    <w:rsid w:val="00225C03"/>
    <w:rsid w:val="00226FEC"/>
    <w:rsid w:val="00230109"/>
    <w:rsid w:val="0023124B"/>
    <w:rsid w:val="00231CD2"/>
    <w:rsid w:val="00232A07"/>
    <w:rsid w:val="00232F4B"/>
    <w:rsid w:val="0023355C"/>
    <w:rsid w:val="002347F5"/>
    <w:rsid w:val="00235937"/>
    <w:rsid w:val="00235D41"/>
    <w:rsid w:val="00242DE5"/>
    <w:rsid w:val="002506E1"/>
    <w:rsid w:val="00250E9D"/>
    <w:rsid w:val="00253A8B"/>
    <w:rsid w:val="0025555B"/>
    <w:rsid w:val="002618E9"/>
    <w:rsid w:val="002635BD"/>
    <w:rsid w:val="00264B40"/>
    <w:rsid w:val="002665F8"/>
    <w:rsid w:val="0026678D"/>
    <w:rsid w:val="002714DF"/>
    <w:rsid w:val="0027199C"/>
    <w:rsid w:val="00274FB0"/>
    <w:rsid w:val="0027541C"/>
    <w:rsid w:val="00281DA5"/>
    <w:rsid w:val="00282012"/>
    <w:rsid w:val="00282D2B"/>
    <w:rsid w:val="00290E85"/>
    <w:rsid w:val="002912FD"/>
    <w:rsid w:val="00291883"/>
    <w:rsid w:val="0029538D"/>
    <w:rsid w:val="00295B07"/>
    <w:rsid w:val="00297F58"/>
    <w:rsid w:val="002A4C76"/>
    <w:rsid w:val="002B28F0"/>
    <w:rsid w:val="002B32FA"/>
    <w:rsid w:val="002B505B"/>
    <w:rsid w:val="002B55EA"/>
    <w:rsid w:val="002B5B2B"/>
    <w:rsid w:val="002B7E71"/>
    <w:rsid w:val="002C0572"/>
    <w:rsid w:val="002C066F"/>
    <w:rsid w:val="002C173F"/>
    <w:rsid w:val="002C64BD"/>
    <w:rsid w:val="002D374F"/>
    <w:rsid w:val="002D5F1A"/>
    <w:rsid w:val="002D728A"/>
    <w:rsid w:val="002D7A30"/>
    <w:rsid w:val="002D7DA5"/>
    <w:rsid w:val="002E2B0D"/>
    <w:rsid w:val="002F187E"/>
    <w:rsid w:val="002F19AC"/>
    <w:rsid w:val="0030007A"/>
    <w:rsid w:val="00300572"/>
    <w:rsid w:val="003119BB"/>
    <w:rsid w:val="00312E16"/>
    <w:rsid w:val="003141CF"/>
    <w:rsid w:val="00316EAC"/>
    <w:rsid w:val="00317D77"/>
    <w:rsid w:val="003204B4"/>
    <w:rsid w:val="00321760"/>
    <w:rsid w:val="00323B3E"/>
    <w:rsid w:val="0032593C"/>
    <w:rsid w:val="00327A1E"/>
    <w:rsid w:val="00327ECA"/>
    <w:rsid w:val="00330E5B"/>
    <w:rsid w:val="003310D8"/>
    <w:rsid w:val="00331C05"/>
    <w:rsid w:val="00331E7F"/>
    <w:rsid w:val="00332CC1"/>
    <w:rsid w:val="003363AB"/>
    <w:rsid w:val="00343C5A"/>
    <w:rsid w:val="003440FC"/>
    <w:rsid w:val="003443ED"/>
    <w:rsid w:val="00357E87"/>
    <w:rsid w:val="0036538B"/>
    <w:rsid w:val="00374106"/>
    <w:rsid w:val="003770A2"/>
    <w:rsid w:val="00380259"/>
    <w:rsid w:val="0038144B"/>
    <w:rsid w:val="00384C8E"/>
    <w:rsid w:val="003900E5"/>
    <w:rsid w:val="00390864"/>
    <w:rsid w:val="00391EDE"/>
    <w:rsid w:val="00393951"/>
    <w:rsid w:val="003945E4"/>
    <w:rsid w:val="003950E7"/>
    <w:rsid w:val="00397F3E"/>
    <w:rsid w:val="003A1496"/>
    <w:rsid w:val="003A1EE0"/>
    <w:rsid w:val="003A5818"/>
    <w:rsid w:val="003A5AB3"/>
    <w:rsid w:val="003A7333"/>
    <w:rsid w:val="003A7A3C"/>
    <w:rsid w:val="003B0DF1"/>
    <w:rsid w:val="003B29BF"/>
    <w:rsid w:val="003B54FE"/>
    <w:rsid w:val="003B7F8E"/>
    <w:rsid w:val="003C1A2B"/>
    <w:rsid w:val="003C2016"/>
    <w:rsid w:val="003C24A7"/>
    <w:rsid w:val="003C352B"/>
    <w:rsid w:val="003C4D3A"/>
    <w:rsid w:val="003C4F47"/>
    <w:rsid w:val="003C698D"/>
    <w:rsid w:val="003C6AB5"/>
    <w:rsid w:val="003C7F26"/>
    <w:rsid w:val="003D0B43"/>
    <w:rsid w:val="003D3498"/>
    <w:rsid w:val="003D3599"/>
    <w:rsid w:val="003D59B8"/>
    <w:rsid w:val="003D5B3D"/>
    <w:rsid w:val="003D61E5"/>
    <w:rsid w:val="003D6322"/>
    <w:rsid w:val="003D74FA"/>
    <w:rsid w:val="003D75E4"/>
    <w:rsid w:val="003D7CC8"/>
    <w:rsid w:val="003E0728"/>
    <w:rsid w:val="003E134E"/>
    <w:rsid w:val="003E43F4"/>
    <w:rsid w:val="003E4816"/>
    <w:rsid w:val="003E7350"/>
    <w:rsid w:val="003F0460"/>
    <w:rsid w:val="003F422E"/>
    <w:rsid w:val="003F4BB7"/>
    <w:rsid w:val="00400E56"/>
    <w:rsid w:val="00403F09"/>
    <w:rsid w:val="004041C1"/>
    <w:rsid w:val="00404F19"/>
    <w:rsid w:val="0040598C"/>
    <w:rsid w:val="004106BD"/>
    <w:rsid w:val="00410B20"/>
    <w:rsid w:val="00413B69"/>
    <w:rsid w:val="00415BF0"/>
    <w:rsid w:val="00416371"/>
    <w:rsid w:val="004176DB"/>
    <w:rsid w:val="0041773F"/>
    <w:rsid w:val="00420921"/>
    <w:rsid w:val="004220F8"/>
    <w:rsid w:val="004221D6"/>
    <w:rsid w:val="00422F1A"/>
    <w:rsid w:val="00423CB6"/>
    <w:rsid w:val="0042638A"/>
    <w:rsid w:val="004315DF"/>
    <w:rsid w:val="00432F21"/>
    <w:rsid w:val="004356C7"/>
    <w:rsid w:val="00440D37"/>
    <w:rsid w:val="00444171"/>
    <w:rsid w:val="00444F18"/>
    <w:rsid w:val="0044594E"/>
    <w:rsid w:val="00450BF3"/>
    <w:rsid w:val="00454BAE"/>
    <w:rsid w:val="00460BC5"/>
    <w:rsid w:val="00461CC2"/>
    <w:rsid w:val="00462C2E"/>
    <w:rsid w:val="0046315F"/>
    <w:rsid w:val="00463E1E"/>
    <w:rsid w:val="004648D7"/>
    <w:rsid w:val="00466E82"/>
    <w:rsid w:val="00472F82"/>
    <w:rsid w:val="00472FCD"/>
    <w:rsid w:val="00474735"/>
    <w:rsid w:val="00476B27"/>
    <w:rsid w:val="0048137C"/>
    <w:rsid w:val="00490CC4"/>
    <w:rsid w:val="00490DA1"/>
    <w:rsid w:val="0049539E"/>
    <w:rsid w:val="004954B6"/>
    <w:rsid w:val="00496C33"/>
    <w:rsid w:val="004A0852"/>
    <w:rsid w:val="004A0AEA"/>
    <w:rsid w:val="004A1794"/>
    <w:rsid w:val="004B1011"/>
    <w:rsid w:val="004B2861"/>
    <w:rsid w:val="004B2D0A"/>
    <w:rsid w:val="004B309B"/>
    <w:rsid w:val="004B32FE"/>
    <w:rsid w:val="004B3F09"/>
    <w:rsid w:val="004B463D"/>
    <w:rsid w:val="004B5654"/>
    <w:rsid w:val="004B760C"/>
    <w:rsid w:val="004C0197"/>
    <w:rsid w:val="004C35F6"/>
    <w:rsid w:val="004C6AAB"/>
    <w:rsid w:val="004C7025"/>
    <w:rsid w:val="004C76F2"/>
    <w:rsid w:val="004D17B5"/>
    <w:rsid w:val="004D1D92"/>
    <w:rsid w:val="004D3042"/>
    <w:rsid w:val="004E2015"/>
    <w:rsid w:val="004E21DC"/>
    <w:rsid w:val="004E2A2B"/>
    <w:rsid w:val="004E7E0C"/>
    <w:rsid w:val="004F209B"/>
    <w:rsid w:val="004F2A3F"/>
    <w:rsid w:val="004F39C7"/>
    <w:rsid w:val="004F6882"/>
    <w:rsid w:val="004F7B80"/>
    <w:rsid w:val="0050209D"/>
    <w:rsid w:val="00503F59"/>
    <w:rsid w:val="005040D4"/>
    <w:rsid w:val="0050641A"/>
    <w:rsid w:val="00510E01"/>
    <w:rsid w:val="00513AEC"/>
    <w:rsid w:val="0052242A"/>
    <w:rsid w:val="00526694"/>
    <w:rsid w:val="00527BAE"/>
    <w:rsid w:val="00531DE4"/>
    <w:rsid w:val="005320C8"/>
    <w:rsid w:val="0053344D"/>
    <w:rsid w:val="00535460"/>
    <w:rsid w:val="0053649D"/>
    <w:rsid w:val="00536BE3"/>
    <w:rsid w:val="00540FCB"/>
    <w:rsid w:val="00541421"/>
    <w:rsid w:val="00542A05"/>
    <w:rsid w:val="00547B18"/>
    <w:rsid w:val="00547D5F"/>
    <w:rsid w:val="00550CCF"/>
    <w:rsid w:val="00550D14"/>
    <w:rsid w:val="00550DDC"/>
    <w:rsid w:val="00553F6D"/>
    <w:rsid w:val="00560A0B"/>
    <w:rsid w:val="00560E2C"/>
    <w:rsid w:val="0056132E"/>
    <w:rsid w:val="005614E0"/>
    <w:rsid w:val="00564A91"/>
    <w:rsid w:val="00564E98"/>
    <w:rsid w:val="00566428"/>
    <w:rsid w:val="0056666B"/>
    <w:rsid w:val="00566DB0"/>
    <w:rsid w:val="00567EC8"/>
    <w:rsid w:val="00570457"/>
    <w:rsid w:val="005706BC"/>
    <w:rsid w:val="00571A2C"/>
    <w:rsid w:val="00574A6D"/>
    <w:rsid w:val="00574A82"/>
    <w:rsid w:val="00580A78"/>
    <w:rsid w:val="005815CD"/>
    <w:rsid w:val="00584AD1"/>
    <w:rsid w:val="005852C0"/>
    <w:rsid w:val="0059769A"/>
    <w:rsid w:val="005A24A0"/>
    <w:rsid w:val="005B02F7"/>
    <w:rsid w:val="005B3E08"/>
    <w:rsid w:val="005B4C02"/>
    <w:rsid w:val="005B52FE"/>
    <w:rsid w:val="005B6EBD"/>
    <w:rsid w:val="005C01EB"/>
    <w:rsid w:val="005C189D"/>
    <w:rsid w:val="005C51A8"/>
    <w:rsid w:val="005C6E7B"/>
    <w:rsid w:val="005C76C7"/>
    <w:rsid w:val="005C7FA2"/>
    <w:rsid w:val="005D262F"/>
    <w:rsid w:val="005D2E3E"/>
    <w:rsid w:val="005D3B5A"/>
    <w:rsid w:val="005D3EF9"/>
    <w:rsid w:val="005D5336"/>
    <w:rsid w:val="005D567D"/>
    <w:rsid w:val="005D707D"/>
    <w:rsid w:val="005D736A"/>
    <w:rsid w:val="005D7C89"/>
    <w:rsid w:val="005E4712"/>
    <w:rsid w:val="005E5EA6"/>
    <w:rsid w:val="005F2740"/>
    <w:rsid w:val="005F2A59"/>
    <w:rsid w:val="005F4C8C"/>
    <w:rsid w:val="005F5FD5"/>
    <w:rsid w:val="005F67A8"/>
    <w:rsid w:val="00601B2A"/>
    <w:rsid w:val="00602646"/>
    <w:rsid w:val="0060368C"/>
    <w:rsid w:val="00606B3E"/>
    <w:rsid w:val="00610EC1"/>
    <w:rsid w:val="00611019"/>
    <w:rsid w:val="00612A68"/>
    <w:rsid w:val="00613885"/>
    <w:rsid w:val="00613F1E"/>
    <w:rsid w:val="00616E52"/>
    <w:rsid w:val="006219A4"/>
    <w:rsid w:val="00622DB6"/>
    <w:rsid w:val="0062646B"/>
    <w:rsid w:val="00626E42"/>
    <w:rsid w:val="00634E64"/>
    <w:rsid w:val="00642B41"/>
    <w:rsid w:val="00645A5A"/>
    <w:rsid w:val="00646F4B"/>
    <w:rsid w:val="00647266"/>
    <w:rsid w:val="00647E52"/>
    <w:rsid w:val="00652A81"/>
    <w:rsid w:val="00654F3B"/>
    <w:rsid w:val="006563F9"/>
    <w:rsid w:val="00657336"/>
    <w:rsid w:val="00661410"/>
    <w:rsid w:val="00663A69"/>
    <w:rsid w:val="00664991"/>
    <w:rsid w:val="0066504F"/>
    <w:rsid w:val="00667706"/>
    <w:rsid w:val="0066783E"/>
    <w:rsid w:val="006700C0"/>
    <w:rsid w:val="00670597"/>
    <w:rsid w:val="00671D91"/>
    <w:rsid w:val="00671DC3"/>
    <w:rsid w:val="006720D6"/>
    <w:rsid w:val="00682DDE"/>
    <w:rsid w:val="0068607B"/>
    <w:rsid w:val="00687148"/>
    <w:rsid w:val="006878B1"/>
    <w:rsid w:val="0069061D"/>
    <w:rsid w:val="006933E7"/>
    <w:rsid w:val="006936A0"/>
    <w:rsid w:val="006937A3"/>
    <w:rsid w:val="006950D0"/>
    <w:rsid w:val="006A0CC2"/>
    <w:rsid w:val="006A1E05"/>
    <w:rsid w:val="006A2D19"/>
    <w:rsid w:val="006A77C3"/>
    <w:rsid w:val="006B0EFD"/>
    <w:rsid w:val="006B277A"/>
    <w:rsid w:val="006B4958"/>
    <w:rsid w:val="006C52AE"/>
    <w:rsid w:val="006C6B36"/>
    <w:rsid w:val="006C7247"/>
    <w:rsid w:val="006D22BE"/>
    <w:rsid w:val="006D422F"/>
    <w:rsid w:val="006D7796"/>
    <w:rsid w:val="006E0CD7"/>
    <w:rsid w:val="006E4A55"/>
    <w:rsid w:val="006E5186"/>
    <w:rsid w:val="006E5889"/>
    <w:rsid w:val="006F29D3"/>
    <w:rsid w:val="006F50B1"/>
    <w:rsid w:val="006F54C8"/>
    <w:rsid w:val="006F7B09"/>
    <w:rsid w:val="0070085F"/>
    <w:rsid w:val="0070267C"/>
    <w:rsid w:val="00703F62"/>
    <w:rsid w:val="00705AAD"/>
    <w:rsid w:val="00707816"/>
    <w:rsid w:val="0070791B"/>
    <w:rsid w:val="0071020B"/>
    <w:rsid w:val="00711281"/>
    <w:rsid w:val="0071249B"/>
    <w:rsid w:val="0071717F"/>
    <w:rsid w:val="00721294"/>
    <w:rsid w:val="00721BF8"/>
    <w:rsid w:val="00721C98"/>
    <w:rsid w:val="00724220"/>
    <w:rsid w:val="00724445"/>
    <w:rsid w:val="00726293"/>
    <w:rsid w:val="00727ABF"/>
    <w:rsid w:val="007308BF"/>
    <w:rsid w:val="00731620"/>
    <w:rsid w:val="00732767"/>
    <w:rsid w:val="0073499F"/>
    <w:rsid w:val="00735AD1"/>
    <w:rsid w:val="00737F70"/>
    <w:rsid w:val="00740D99"/>
    <w:rsid w:val="007441D6"/>
    <w:rsid w:val="00745EC8"/>
    <w:rsid w:val="007472CB"/>
    <w:rsid w:val="00750B4C"/>
    <w:rsid w:val="00750F02"/>
    <w:rsid w:val="00752316"/>
    <w:rsid w:val="00752524"/>
    <w:rsid w:val="00754B7B"/>
    <w:rsid w:val="007556D4"/>
    <w:rsid w:val="007558EB"/>
    <w:rsid w:val="00757BEF"/>
    <w:rsid w:val="00757E29"/>
    <w:rsid w:val="00760E65"/>
    <w:rsid w:val="00761429"/>
    <w:rsid w:val="00765D82"/>
    <w:rsid w:val="00770BF7"/>
    <w:rsid w:val="00770F00"/>
    <w:rsid w:val="0077313E"/>
    <w:rsid w:val="007770E1"/>
    <w:rsid w:val="007779BB"/>
    <w:rsid w:val="00781D5C"/>
    <w:rsid w:val="007852E3"/>
    <w:rsid w:val="00786DC6"/>
    <w:rsid w:val="007923E9"/>
    <w:rsid w:val="00794904"/>
    <w:rsid w:val="007A042D"/>
    <w:rsid w:val="007A081C"/>
    <w:rsid w:val="007A2468"/>
    <w:rsid w:val="007B0FD2"/>
    <w:rsid w:val="007B13D9"/>
    <w:rsid w:val="007B5B19"/>
    <w:rsid w:val="007B6611"/>
    <w:rsid w:val="007B79E3"/>
    <w:rsid w:val="007C42DE"/>
    <w:rsid w:val="007C775A"/>
    <w:rsid w:val="007C7CBA"/>
    <w:rsid w:val="007D1841"/>
    <w:rsid w:val="007D1B35"/>
    <w:rsid w:val="007D3257"/>
    <w:rsid w:val="007D6903"/>
    <w:rsid w:val="007E2465"/>
    <w:rsid w:val="007E299B"/>
    <w:rsid w:val="007E6D4C"/>
    <w:rsid w:val="007F02B8"/>
    <w:rsid w:val="007F1F08"/>
    <w:rsid w:val="007F2887"/>
    <w:rsid w:val="007F2CC4"/>
    <w:rsid w:val="007F5891"/>
    <w:rsid w:val="007F724F"/>
    <w:rsid w:val="007F7550"/>
    <w:rsid w:val="00801491"/>
    <w:rsid w:val="00802036"/>
    <w:rsid w:val="00802DAF"/>
    <w:rsid w:val="00804595"/>
    <w:rsid w:val="00805903"/>
    <w:rsid w:val="00805E68"/>
    <w:rsid w:val="008103BB"/>
    <w:rsid w:val="0081073A"/>
    <w:rsid w:val="008114CC"/>
    <w:rsid w:val="008117A4"/>
    <w:rsid w:val="00811F92"/>
    <w:rsid w:val="00814C4C"/>
    <w:rsid w:val="00820C2B"/>
    <w:rsid w:val="008237A7"/>
    <w:rsid w:val="00823CA4"/>
    <w:rsid w:val="00831E83"/>
    <w:rsid w:val="0083527D"/>
    <w:rsid w:val="008369DF"/>
    <w:rsid w:val="008401E8"/>
    <w:rsid w:val="008431CA"/>
    <w:rsid w:val="00843825"/>
    <w:rsid w:val="00844507"/>
    <w:rsid w:val="00844AA9"/>
    <w:rsid w:val="00844BEF"/>
    <w:rsid w:val="0085056F"/>
    <w:rsid w:val="00852236"/>
    <w:rsid w:val="00852487"/>
    <w:rsid w:val="00852C96"/>
    <w:rsid w:val="00853A8A"/>
    <w:rsid w:val="00862F0A"/>
    <w:rsid w:val="00864951"/>
    <w:rsid w:val="008714B5"/>
    <w:rsid w:val="00871B6E"/>
    <w:rsid w:val="00872980"/>
    <w:rsid w:val="008944B2"/>
    <w:rsid w:val="008957D5"/>
    <w:rsid w:val="0089706D"/>
    <w:rsid w:val="00897079"/>
    <w:rsid w:val="008A13FF"/>
    <w:rsid w:val="008A1603"/>
    <w:rsid w:val="008A2769"/>
    <w:rsid w:val="008A3433"/>
    <w:rsid w:val="008A4CE8"/>
    <w:rsid w:val="008B170B"/>
    <w:rsid w:val="008B196F"/>
    <w:rsid w:val="008B32B5"/>
    <w:rsid w:val="008C3E83"/>
    <w:rsid w:val="008C4E58"/>
    <w:rsid w:val="008C5B5C"/>
    <w:rsid w:val="008C702D"/>
    <w:rsid w:val="008D6F20"/>
    <w:rsid w:val="008E17B4"/>
    <w:rsid w:val="008E2E5E"/>
    <w:rsid w:val="008E5B2D"/>
    <w:rsid w:val="008F06C7"/>
    <w:rsid w:val="008F1422"/>
    <w:rsid w:val="008F6BFA"/>
    <w:rsid w:val="00902BB6"/>
    <w:rsid w:val="00905DC5"/>
    <w:rsid w:val="0091187B"/>
    <w:rsid w:val="0091269A"/>
    <w:rsid w:val="00913A3E"/>
    <w:rsid w:val="00914373"/>
    <w:rsid w:val="009203E9"/>
    <w:rsid w:val="00920C62"/>
    <w:rsid w:val="009212A5"/>
    <w:rsid w:val="00922745"/>
    <w:rsid w:val="00922F83"/>
    <w:rsid w:val="00923474"/>
    <w:rsid w:val="0092444C"/>
    <w:rsid w:val="00927E90"/>
    <w:rsid w:val="009312DE"/>
    <w:rsid w:val="00934395"/>
    <w:rsid w:val="0093558A"/>
    <w:rsid w:val="0093607D"/>
    <w:rsid w:val="009363F8"/>
    <w:rsid w:val="00936BB0"/>
    <w:rsid w:val="00937014"/>
    <w:rsid w:val="009435D4"/>
    <w:rsid w:val="00945192"/>
    <w:rsid w:val="0094647B"/>
    <w:rsid w:val="00950D43"/>
    <w:rsid w:val="009519EF"/>
    <w:rsid w:val="0095320D"/>
    <w:rsid w:val="009620CF"/>
    <w:rsid w:val="0096217D"/>
    <w:rsid w:val="00962B00"/>
    <w:rsid w:val="0096580B"/>
    <w:rsid w:val="009660A0"/>
    <w:rsid w:val="00973CAE"/>
    <w:rsid w:val="00974E7F"/>
    <w:rsid w:val="0097635B"/>
    <w:rsid w:val="00980F92"/>
    <w:rsid w:val="009825EA"/>
    <w:rsid w:val="00982718"/>
    <w:rsid w:val="009859FF"/>
    <w:rsid w:val="00987897"/>
    <w:rsid w:val="0099026C"/>
    <w:rsid w:val="0099079C"/>
    <w:rsid w:val="00990E4F"/>
    <w:rsid w:val="00991B7F"/>
    <w:rsid w:val="009920EA"/>
    <w:rsid w:val="00994CC7"/>
    <w:rsid w:val="009A4833"/>
    <w:rsid w:val="009A4B7C"/>
    <w:rsid w:val="009A57E2"/>
    <w:rsid w:val="009B0934"/>
    <w:rsid w:val="009B236E"/>
    <w:rsid w:val="009B2D88"/>
    <w:rsid w:val="009B577D"/>
    <w:rsid w:val="009C0C68"/>
    <w:rsid w:val="009C2064"/>
    <w:rsid w:val="009C68DA"/>
    <w:rsid w:val="009C71AB"/>
    <w:rsid w:val="009C7E73"/>
    <w:rsid w:val="009D3753"/>
    <w:rsid w:val="009D3DE9"/>
    <w:rsid w:val="009D78CC"/>
    <w:rsid w:val="009E197C"/>
    <w:rsid w:val="009E2248"/>
    <w:rsid w:val="009E2918"/>
    <w:rsid w:val="009E3D25"/>
    <w:rsid w:val="009E4F0F"/>
    <w:rsid w:val="009E6F63"/>
    <w:rsid w:val="009F0669"/>
    <w:rsid w:val="009F0EAC"/>
    <w:rsid w:val="009F2D81"/>
    <w:rsid w:val="009F51D6"/>
    <w:rsid w:val="009F745F"/>
    <w:rsid w:val="009F7E45"/>
    <w:rsid w:val="00A0068C"/>
    <w:rsid w:val="00A01823"/>
    <w:rsid w:val="00A07A6B"/>
    <w:rsid w:val="00A137B5"/>
    <w:rsid w:val="00A1381D"/>
    <w:rsid w:val="00A1398A"/>
    <w:rsid w:val="00A148D0"/>
    <w:rsid w:val="00A15E8A"/>
    <w:rsid w:val="00A2019D"/>
    <w:rsid w:val="00A24B6B"/>
    <w:rsid w:val="00A25066"/>
    <w:rsid w:val="00A2718B"/>
    <w:rsid w:val="00A272E5"/>
    <w:rsid w:val="00A2771A"/>
    <w:rsid w:val="00A31201"/>
    <w:rsid w:val="00A328D4"/>
    <w:rsid w:val="00A37051"/>
    <w:rsid w:val="00A37355"/>
    <w:rsid w:val="00A40E59"/>
    <w:rsid w:val="00A44A94"/>
    <w:rsid w:val="00A45AF9"/>
    <w:rsid w:val="00A465EC"/>
    <w:rsid w:val="00A5110D"/>
    <w:rsid w:val="00A5123A"/>
    <w:rsid w:val="00A52698"/>
    <w:rsid w:val="00A5272B"/>
    <w:rsid w:val="00A55916"/>
    <w:rsid w:val="00A574DF"/>
    <w:rsid w:val="00A64272"/>
    <w:rsid w:val="00A646C7"/>
    <w:rsid w:val="00A70A1A"/>
    <w:rsid w:val="00A7208A"/>
    <w:rsid w:val="00A72482"/>
    <w:rsid w:val="00A72613"/>
    <w:rsid w:val="00A72F80"/>
    <w:rsid w:val="00A74E45"/>
    <w:rsid w:val="00A77C24"/>
    <w:rsid w:val="00A83B08"/>
    <w:rsid w:val="00A84BF7"/>
    <w:rsid w:val="00A91CC6"/>
    <w:rsid w:val="00A96B1D"/>
    <w:rsid w:val="00A96C2D"/>
    <w:rsid w:val="00A9727C"/>
    <w:rsid w:val="00A97EEF"/>
    <w:rsid w:val="00AA2664"/>
    <w:rsid w:val="00AA5F80"/>
    <w:rsid w:val="00AA62F6"/>
    <w:rsid w:val="00AB176C"/>
    <w:rsid w:val="00AB2B1E"/>
    <w:rsid w:val="00AB4C47"/>
    <w:rsid w:val="00AB7382"/>
    <w:rsid w:val="00AB743F"/>
    <w:rsid w:val="00AC04E6"/>
    <w:rsid w:val="00AC170D"/>
    <w:rsid w:val="00AC1848"/>
    <w:rsid w:val="00AC334C"/>
    <w:rsid w:val="00AC3530"/>
    <w:rsid w:val="00AD00C2"/>
    <w:rsid w:val="00AD0EEB"/>
    <w:rsid w:val="00AD5CD6"/>
    <w:rsid w:val="00AD64F6"/>
    <w:rsid w:val="00AE1218"/>
    <w:rsid w:val="00AE17CD"/>
    <w:rsid w:val="00AE18D8"/>
    <w:rsid w:val="00AE33BE"/>
    <w:rsid w:val="00AF11CF"/>
    <w:rsid w:val="00AF1423"/>
    <w:rsid w:val="00AF2F64"/>
    <w:rsid w:val="00AF3137"/>
    <w:rsid w:val="00AF4793"/>
    <w:rsid w:val="00AF53B9"/>
    <w:rsid w:val="00AF5524"/>
    <w:rsid w:val="00AF6149"/>
    <w:rsid w:val="00AF77A5"/>
    <w:rsid w:val="00AF78F8"/>
    <w:rsid w:val="00B00909"/>
    <w:rsid w:val="00B00F24"/>
    <w:rsid w:val="00B05471"/>
    <w:rsid w:val="00B065DF"/>
    <w:rsid w:val="00B103E7"/>
    <w:rsid w:val="00B106A9"/>
    <w:rsid w:val="00B11B64"/>
    <w:rsid w:val="00B122EA"/>
    <w:rsid w:val="00B169B7"/>
    <w:rsid w:val="00B16AD9"/>
    <w:rsid w:val="00B21F3B"/>
    <w:rsid w:val="00B22378"/>
    <w:rsid w:val="00B22B85"/>
    <w:rsid w:val="00B30C9F"/>
    <w:rsid w:val="00B324BB"/>
    <w:rsid w:val="00B336E3"/>
    <w:rsid w:val="00B349F6"/>
    <w:rsid w:val="00B36D71"/>
    <w:rsid w:val="00B36F7D"/>
    <w:rsid w:val="00B3733F"/>
    <w:rsid w:val="00B4102E"/>
    <w:rsid w:val="00B41448"/>
    <w:rsid w:val="00B4178A"/>
    <w:rsid w:val="00B422B2"/>
    <w:rsid w:val="00B43E49"/>
    <w:rsid w:val="00B440AF"/>
    <w:rsid w:val="00B450E4"/>
    <w:rsid w:val="00B502D6"/>
    <w:rsid w:val="00B57E34"/>
    <w:rsid w:val="00B67970"/>
    <w:rsid w:val="00B71F97"/>
    <w:rsid w:val="00B75690"/>
    <w:rsid w:val="00B76FE5"/>
    <w:rsid w:val="00B816C3"/>
    <w:rsid w:val="00B85C77"/>
    <w:rsid w:val="00B873BE"/>
    <w:rsid w:val="00B90C4B"/>
    <w:rsid w:val="00B92E26"/>
    <w:rsid w:val="00B961B1"/>
    <w:rsid w:val="00B96B4B"/>
    <w:rsid w:val="00B978B2"/>
    <w:rsid w:val="00BA11FE"/>
    <w:rsid w:val="00BA31C1"/>
    <w:rsid w:val="00BA3668"/>
    <w:rsid w:val="00BA3686"/>
    <w:rsid w:val="00BA3AC3"/>
    <w:rsid w:val="00BA4910"/>
    <w:rsid w:val="00BA5B3D"/>
    <w:rsid w:val="00BA6036"/>
    <w:rsid w:val="00BA682F"/>
    <w:rsid w:val="00BB06BD"/>
    <w:rsid w:val="00BB3103"/>
    <w:rsid w:val="00BB4BDD"/>
    <w:rsid w:val="00BB5632"/>
    <w:rsid w:val="00BB5AAC"/>
    <w:rsid w:val="00BB7070"/>
    <w:rsid w:val="00BB7C3C"/>
    <w:rsid w:val="00BC21CA"/>
    <w:rsid w:val="00BC249F"/>
    <w:rsid w:val="00BC4C52"/>
    <w:rsid w:val="00BC54F5"/>
    <w:rsid w:val="00BC59DF"/>
    <w:rsid w:val="00BC67AD"/>
    <w:rsid w:val="00BC696D"/>
    <w:rsid w:val="00BD2A8D"/>
    <w:rsid w:val="00BD7844"/>
    <w:rsid w:val="00BE14FC"/>
    <w:rsid w:val="00BE3D71"/>
    <w:rsid w:val="00BF17D8"/>
    <w:rsid w:val="00BF3164"/>
    <w:rsid w:val="00BF3F56"/>
    <w:rsid w:val="00C005C4"/>
    <w:rsid w:val="00C0147E"/>
    <w:rsid w:val="00C067DF"/>
    <w:rsid w:val="00C1219D"/>
    <w:rsid w:val="00C127A1"/>
    <w:rsid w:val="00C13983"/>
    <w:rsid w:val="00C13DCB"/>
    <w:rsid w:val="00C20BA0"/>
    <w:rsid w:val="00C2479D"/>
    <w:rsid w:val="00C3243D"/>
    <w:rsid w:val="00C34F62"/>
    <w:rsid w:val="00C415E7"/>
    <w:rsid w:val="00C4256D"/>
    <w:rsid w:val="00C4312E"/>
    <w:rsid w:val="00C4433C"/>
    <w:rsid w:val="00C44B27"/>
    <w:rsid w:val="00C453C0"/>
    <w:rsid w:val="00C456C6"/>
    <w:rsid w:val="00C46A43"/>
    <w:rsid w:val="00C5257C"/>
    <w:rsid w:val="00C564BB"/>
    <w:rsid w:val="00C5699A"/>
    <w:rsid w:val="00C56CE4"/>
    <w:rsid w:val="00C6092D"/>
    <w:rsid w:val="00C6217C"/>
    <w:rsid w:val="00C6351B"/>
    <w:rsid w:val="00C64CDE"/>
    <w:rsid w:val="00C65F5E"/>
    <w:rsid w:val="00C664DF"/>
    <w:rsid w:val="00C7299A"/>
    <w:rsid w:val="00C734AB"/>
    <w:rsid w:val="00C7372C"/>
    <w:rsid w:val="00C7553F"/>
    <w:rsid w:val="00C80BBF"/>
    <w:rsid w:val="00C82043"/>
    <w:rsid w:val="00C85AB5"/>
    <w:rsid w:val="00C86EEC"/>
    <w:rsid w:val="00C91828"/>
    <w:rsid w:val="00C936C6"/>
    <w:rsid w:val="00C95856"/>
    <w:rsid w:val="00CA329B"/>
    <w:rsid w:val="00CA35C3"/>
    <w:rsid w:val="00CA5A21"/>
    <w:rsid w:val="00CA75B5"/>
    <w:rsid w:val="00CB0443"/>
    <w:rsid w:val="00CB0E49"/>
    <w:rsid w:val="00CB58C8"/>
    <w:rsid w:val="00CC1DB8"/>
    <w:rsid w:val="00CC3187"/>
    <w:rsid w:val="00CC6D80"/>
    <w:rsid w:val="00CC7AC7"/>
    <w:rsid w:val="00CD1A67"/>
    <w:rsid w:val="00CD24E7"/>
    <w:rsid w:val="00CD511B"/>
    <w:rsid w:val="00CD7E71"/>
    <w:rsid w:val="00CE0AE9"/>
    <w:rsid w:val="00CE34BA"/>
    <w:rsid w:val="00CF033E"/>
    <w:rsid w:val="00CF034C"/>
    <w:rsid w:val="00CF115A"/>
    <w:rsid w:val="00CF433E"/>
    <w:rsid w:val="00CF44B4"/>
    <w:rsid w:val="00CF499B"/>
    <w:rsid w:val="00CF71CB"/>
    <w:rsid w:val="00D011E9"/>
    <w:rsid w:val="00D03626"/>
    <w:rsid w:val="00D07C63"/>
    <w:rsid w:val="00D11E95"/>
    <w:rsid w:val="00D220E2"/>
    <w:rsid w:val="00D22E2F"/>
    <w:rsid w:val="00D23E33"/>
    <w:rsid w:val="00D250D7"/>
    <w:rsid w:val="00D256C1"/>
    <w:rsid w:val="00D263A6"/>
    <w:rsid w:val="00D26E19"/>
    <w:rsid w:val="00D32173"/>
    <w:rsid w:val="00D33568"/>
    <w:rsid w:val="00D353A6"/>
    <w:rsid w:val="00D35491"/>
    <w:rsid w:val="00D37497"/>
    <w:rsid w:val="00D37606"/>
    <w:rsid w:val="00D43715"/>
    <w:rsid w:val="00D47B18"/>
    <w:rsid w:val="00D5225E"/>
    <w:rsid w:val="00D53722"/>
    <w:rsid w:val="00D53F8C"/>
    <w:rsid w:val="00D62DC4"/>
    <w:rsid w:val="00D66B83"/>
    <w:rsid w:val="00D6738A"/>
    <w:rsid w:val="00D713A3"/>
    <w:rsid w:val="00D73D8A"/>
    <w:rsid w:val="00D750AC"/>
    <w:rsid w:val="00D8075E"/>
    <w:rsid w:val="00D8157B"/>
    <w:rsid w:val="00D83F16"/>
    <w:rsid w:val="00D84D2D"/>
    <w:rsid w:val="00D86182"/>
    <w:rsid w:val="00D901A0"/>
    <w:rsid w:val="00D95D0B"/>
    <w:rsid w:val="00DA007F"/>
    <w:rsid w:val="00DA11DC"/>
    <w:rsid w:val="00DA1503"/>
    <w:rsid w:val="00DA53F0"/>
    <w:rsid w:val="00DA5BB1"/>
    <w:rsid w:val="00DA6376"/>
    <w:rsid w:val="00DA6A7E"/>
    <w:rsid w:val="00DA6DCE"/>
    <w:rsid w:val="00DB25C9"/>
    <w:rsid w:val="00DB54A7"/>
    <w:rsid w:val="00DB5FC0"/>
    <w:rsid w:val="00DB7A23"/>
    <w:rsid w:val="00DC0BE7"/>
    <w:rsid w:val="00DC2420"/>
    <w:rsid w:val="00DC29DF"/>
    <w:rsid w:val="00DC36ED"/>
    <w:rsid w:val="00DC5E73"/>
    <w:rsid w:val="00DC60C7"/>
    <w:rsid w:val="00DC6611"/>
    <w:rsid w:val="00DC7D2B"/>
    <w:rsid w:val="00DD060D"/>
    <w:rsid w:val="00DD0CEA"/>
    <w:rsid w:val="00DD2170"/>
    <w:rsid w:val="00DD7ECD"/>
    <w:rsid w:val="00DE1DEF"/>
    <w:rsid w:val="00DE3E01"/>
    <w:rsid w:val="00DE45BA"/>
    <w:rsid w:val="00DE4679"/>
    <w:rsid w:val="00DF01F5"/>
    <w:rsid w:val="00DF4623"/>
    <w:rsid w:val="00DF4FA3"/>
    <w:rsid w:val="00DF64AC"/>
    <w:rsid w:val="00E0041B"/>
    <w:rsid w:val="00E05231"/>
    <w:rsid w:val="00E109F1"/>
    <w:rsid w:val="00E11C96"/>
    <w:rsid w:val="00E13355"/>
    <w:rsid w:val="00E151BC"/>
    <w:rsid w:val="00E176CE"/>
    <w:rsid w:val="00E17868"/>
    <w:rsid w:val="00E17A06"/>
    <w:rsid w:val="00E21B2A"/>
    <w:rsid w:val="00E21D3D"/>
    <w:rsid w:val="00E23512"/>
    <w:rsid w:val="00E24444"/>
    <w:rsid w:val="00E24CFC"/>
    <w:rsid w:val="00E24FB1"/>
    <w:rsid w:val="00E27F37"/>
    <w:rsid w:val="00E36D97"/>
    <w:rsid w:val="00E41523"/>
    <w:rsid w:val="00E41E20"/>
    <w:rsid w:val="00E436FB"/>
    <w:rsid w:val="00E44198"/>
    <w:rsid w:val="00E45E4F"/>
    <w:rsid w:val="00E47E76"/>
    <w:rsid w:val="00E535F4"/>
    <w:rsid w:val="00E5515C"/>
    <w:rsid w:val="00E57AC9"/>
    <w:rsid w:val="00E60D5F"/>
    <w:rsid w:val="00E61C8F"/>
    <w:rsid w:val="00E664AF"/>
    <w:rsid w:val="00E67F87"/>
    <w:rsid w:val="00E77A97"/>
    <w:rsid w:val="00E80F5A"/>
    <w:rsid w:val="00E83EF4"/>
    <w:rsid w:val="00E86E52"/>
    <w:rsid w:val="00E873A7"/>
    <w:rsid w:val="00E9198A"/>
    <w:rsid w:val="00E930C1"/>
    <w:rsid w:val="00E9334D"/>
    <w:rsid w:val="00E93377"/>
    <w:rsid w:val="00E946D1"/>
    <w:rsid w:val="00E94E7F"/>
    <w:rsid w:val="00E961D2"/>
    <w:rsid w:val="00E96538"/>
    <w:rsid w:val="00E97A08"/>
    <w:rsid w:val="00EA0333"/>
    <w:rsid w:val="00EA0F4D"/>
    <w:rsid w:val="00EA256E"/>
    <w:rsid w:val="00EA332F"/>
    <w:rsid w:val="00EB0823"/>
    <w:rsid w:val="00EB1D35"/>
    <w:rsid w:val="00EB2F2F"/>
    <w:rsid w:val="00EB46B8"/>
    <w:rsid w:val="00EB4FD5"/>
    <w:rsid w:val="00EC1A1A"/>
    <w:rsid w:val="00EC22F7"/>
    <w:rsid w:val="00EC4C49"/>
    <w:rsid w:val="00EC4D64"/>
    <w:rsid w:val="00EC593C"/>
    <w:rsid w:val="00EC5F58"/>
    <w:rsid w:val="00ED01BB"/>
    <w:rsid w:val="00ED057C"/>
    <w:rsid w:val="00ED19C8"/>
    <w:rsid w:val="00ED3FF6"/>
    <w:rsid w:val="00ED5965"/>
    <w:rsid w:val="00EE0DE3"/>
    <w:rsid w:val="00EE3913"/>
    <w:rsid w:val="00EF01CF"/>
    <w:rsid w:val="00EF01F0"/>
    <w:rsid w:val="00EF1B3E"/>
    <w:rsid w:val="00EF1C6B"/>
    <w:rsid w:val="00EF25D3"/>
    <w:rsid w:val="00EF6CAD"/>
    <w:rsid w:val="00EF7579"/>
    <w:rsid w:val="00EF7969"/>
    <w:rsid w:val="00F003C9"/>
    <w:rsid w:val="00F01339"/>
    <w:rsid w:val="00F01A91"/>
    <w:rsid w:val="00F04708"/>
    <w:rsid w:val="00F052F7"/>
    <w:rsid w:val="00F14D8D"/>
    <w:rsid w:val="00F20848"/>
    <w:rsid w:val="00F20D2C"/>
    <w:rsid w:val="00F22A08"/>
    <w:rsid w:val="00F234D2"/>
    <w:rsid w:val="00F30337"/>
    <w:rsid w:val="00F43054"/>
    <w:rsid w:val="00F43D8C"/>
    <w:rsid w:val="00F448C1"/>
    <w:rsid w:val="00F456B8"/>
    <w:rsid w:val="00F45A5C"/>
    <w:rsid w:val="00F50B61"/>
    <w:rsid w:val="00F50F3D"/>
    <w:rsid w:val="00F521F7"/>
    <w:rsid w:val="00F5465D"/>
    <w:rsid w:val="00F55C38"/>
    <w:rsid w:val="00F56764"/>
    <w:rsid w:val="00F6265C"/>
    <w:rsid w:val="00F62B43"/>
    <w:rsid w:val="00F63E9A"/>
    <w:rsid w:val="00F64FF3"/>
    <w:rsid w:val="00F67122"/>
    <w:rsid w:val="00F67DF3"/>
    <w:rsid w:val="00F7080F"/>
    <w:rsid w:val="00F73948"/>
    <w:rsid w:val="00F7495A"/>
    <w:rsid w:val="00F757DA"/>
    <w:rsid w:val="00F7774B"/>
    <w:rsid w:val="00F77B7E"/>
    <w:rsid w:val="00F82C81"/>
    <w:rsid w:val="00F84AE9"/>
    <w:rsid w:val="00F8529E"/>
    <w:rsid w:val="00F861DC"/>
    <w:rsid w:val="00F92B0C"/>
    <w:rsid w:val="00F93FC9"/>
    <w:rsid w:val="00F9404F"/>
    <w:rsid w:val="00F9591D"/>
    <w:rsid w:val="00F96186"/>
    <w:rsid w:val="00F96FE8"/>
    <w:rsid w:val="00FA0ADF"/>
    <w:rsid w:val="00FA27A4"/>
    <w:rsid w:val="00FA2F00"/>
    <w:rsid w:val="00FB23C7"/>
    <w:rsid w:val="00FB2B94"/>
    <w:rsid w:val="00FB4F38"/>
    <w:rsid w:val="00FC1175"/>
    <w:rsid w:val="00FC11E9"/>
    <w:rsid w:val="00FC1B8C"/>
    <w:rsid w:val="00FC2846"/>
    <w:rsid w:val="00FC297E"/>
    <w:rsid w:val="00FC518E"/>
    <w:rsid w:val="00FD2E1E"/>
    <w:rsid w:val="00FD5A71"/>
    <w:rsid w:val="00FD6C0B"/>
    <w:rsid w:val="00FE0713"/>
    <w:rsid w:val="00FE2688"/>
    <w:rsid w:val="00FE5A6B"/>
    <w:rsid w:val="00FE5EEB"/>
    <w:rsid w:val="00FF1466"/>
    <w:rsid w:val="00FF294B"/>
    <w:rsid w:val="00FF2E59"/>
    <w:rsid w:val="00FF3977"/>
    <w:rsid w:val="00FF5BCB"/>
    <w:rsid w:val="00FF65B2"/>
    <w:rsid w:val="00FF738A"/>
    <w:rsid w:val="61B9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8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4F6882"/>
    <w:rPr>
      <w:kern w:val="2"/>
      <w:sz w:val="18"/>
      <w:szCs w:val="18"/>
    </w:rPr>
  </w:style>
  <w:style w:type="character" w:styleId="a4">
    <w:name w:val="page number"/>
    <w:basedOn w:val="a0"/>
    <w:rsid w:val="004F6882"/>
  </w:style>
  <w:style w:type="character" w:customStyle="1" w:styleId="Char0">
    <w:name w:val="日期 Char"/>
    <w:basedOn w:val="a0"/>
    <w:link w:val="a5"/>
    <w:rsid w:val="004F6882"/>
    <w:rPr>
      <w:kern w:val="2"/>
      <w:sz w:val="21"/>
    </w:rPr>
  </w:style>
  <w:style w:type="paragraph" w:styleId="a5">
    <w:name w:val="Date"/>
    <w:basedOn w:val="a"/>
    <w:next w:val="a"/>
    <w:link w:val="Char0"/>
    <w:rsid w:val="004F6882"/>
    <w:pPr>
      <w:ind w:leftChars="2500" w:left="100"/>
    </w:pPr>
  </w:style>
  <w:style w:type="paragraph" w:styleId="a3">
    <w:name w:val="header"/>
    <w:basedOn w:val="a"/>
    <w:link w:val="Char"/>
    <w:rsid w:val="004F6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1"/>
    <w:uiPriority w:val="99"/>
    <w:rsid w:val="004F6882"/>
    <w:pPr>
      <w:tabs>
        <w:tab w:val="center" w:pos="4153"/>
        <w:tab w:val="right" w:pos="8306"/>
      </w:tabs>
      <w:snapToGrid w:val="0"/>
      <w:jc w:val="left"/>
    </w:pPr>
    <w:rPr>
      <w:rFonts w:eastAsia="仿宋_UTF8"/>
      <w:sz w:val="18"/>
    </w:rPr>
  </w:style>
  <w:style w:type="table" w:styleId="a7">
    <w:name w:val="Table Grid"/>
    <w:basedOn w:val="a1"/>
    <w:rsid w:val="004F68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rsid w:val="003D7CC8"/>
    <w:rPr>
      <w:sz w:val="18"/>
      <w:szCs w:val="18"/>
    </w:rPr>
  </w:style>
  <w:style w:type="character" w:customStyle="1" w:styleId="Char2">
    <w:name w:val="批注框文本 Char"/>
    <w:basedOn w:val="a0"/>
    <w:link w:val="a8"/>
    <w:rsid w:val="003D7CC8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E24FB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0597"/>
    <w:pPr>
      <w:ind w:firstLineChars="200" w:firstLine="420"/>
    </w:pPr>
  </w:style>
  <w:style w:type="character" w:customStyle="1" w:styleId="Char1">
    <w:name w:val="页脚 Char"/>
    <w:basedOn w:val="a0"/>
    <w:link w:val="a6"/>
    <w:uiPriority w:val="99"/>
    <w:rsid w:val="00C80BBF"/>
    <w:rPr>
      <w:rFonts w:eastAsia="仿宋_UTF8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C99C6-C36B-45A5-947A-B5A04289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12</Pages>
  <Words>759</Words>
  <Characters>4330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Manager/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123</cp:revision>
  <cp:lastPrinted>2016-04-12T04:48:00Z</cp:lastPrinted>
  <dcterms:created xsi:type="dcterms:W3CDTF">2016-11-17T01:57:00Z</dcterms:created>
  <dcterms:modified xsi:type="dcterms:W3CDTF">2017-03-22T03:12:00Z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